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8C3" w:rsidRPr="007A5C77" w:rsidRDefault="00D938C3" w:rsidP="00986C95">
      <w:pPr>
        <w:pStyle w:val="Nadpis7"/>
        <w:rPr>
          <w:sz w:val="32"/>
          <w:szCs w:val="32"/>
        </w:rPr>
      </w:pPr>
      <w:bookmarkStart w:id="0" w:name="_GoBack"/>
      <w:bookmarkEnd w:id="0"/>
      <w:r w:rsidRPr="007A5C77">
        <w:rPr>
          <w:b/>
          <w:sz w:val="32"/>
          <w:szCs w:val="32"/>
        </w:rPr>
        <w:t>Zpráva okresní odborné rady prevence za rok 2015</w:t>
      </w:r>
    </w:p>
    <w:p w:rsidR="00D938C3" w:rsidRPr="007A5C77" w:rsidRDefault="00D938C3" w:rsidP="00986C95">
      <w:pPr>
        <w:pStyle w:val="Nadpis7"/>
        <w:rPr>
          <w:sz w:val="32"/>
          <w:szCs w:val="32"/>
        </w:rPr>
      </w:pPr>
      <w:r w:rsidRPr="007A5C77">
        <w:rPr>
          <w:b/>
          <w:sz w:val="32"/>
          <w:szCs w:val="32"/>
        </w:rPr>
        <w:t>Vážení představitelé, vážení hosté, dámy a pánové</w:t>
      </w:r>
    </w:p>
    <w:p w:rsidR="00D938C3" w:rsidRPr="005446B9" w:rsidRDefault="00D938C3" w:rsidP="00986C95">
      <w:pPr>
        <w:pStyle w:val="Nadpis7"/>
      </w:pPr>
      <w:r w:rsidRPr="005446B9">
        <w:t>V novém volebním období je rada složena  ze 14 zástupců z okrsků,1 zástupce  HZS Pak odbor prevence a to  p.plk.Pavel Nejtek.Celou radu zaštituje náměstek za prevence p.J.Bolehovský a p.Starosta OSH p.B.Cerman.Bohužel v naší radě nemáme zástupce okrsku č.6,12,16,18,19. tj. zástupci pro 33 sdh.</w:t>
      </w:r>
    </w:p>
    <w:p w:rsidR="00D938C3" w:rsidRPr="005446B9" w:rsidRDefault="00D938C3" w:rsidP="00017D4B">
      <w:pPr>
        <w:rPr>
          <w:rFonts w:ascii="Times New Roman" w:hAnsi="Times New Roman"/>
          <w:sz w:val="24"/>
          <w:szCs w:val="24"/>
        </w:rPr>
      </w:pPr>
    </w:p>
    <w:p w:rsidR="00D938C3" w:rsidRPr="005446B9" w:rsidRDefault="00D938C3" w:rsidP="00017D4B">
      <w:pPr>
        <w:rPr>
          <w:rFonts w:ascii="Times New Roman" w:hAnsi="Times New Roman"/>
          <w:sz w:val="24"/>
          <w:szCs w:val="24"/>
        </w:rPr>
      </w:pPr>
      <w:r w:rsidRPr="005446B9">
        <w:rPr>
          <w:rFonts w:ascii="Times New Roman" w:hAnsi="Times New Roman"/>
          <w:sz w:val="24"/>
          <w:szCs w:val="24"/>
        </w:rPr>
        <w:t>Jako každoročně rada zajišťuje dětskou soutěž POOD 2015.Od podzimu do vánoc probíhá propagace této soutěže.První vyhodnocení základních kol probíhá do konce února a postupové práce se odevzdávají na OSH do 18.4.2015 Poté zasedla komise a vyhodnotila nejlepší práce,které postoupily do krajského kola.</w:t>
      </w:r>
    </w:p>
    <w:p w:rsidR="00D938C3" w:rsidRPr="005446B9" w:rsidRDefault="00D938C3" w:rsidP="00986C95">
      <w:pPr>
        <w:pStyle w:val="Nadpis7"/>
      </w:pPr>
      <w:r w:rsidRPr="005446B9">
        <w:t xml:space="preserve">Do soutěže se zapojily děti z 21 SDH, 3 MŠ, 3 ZŠ , 926 v kategorii výtvarné práce, 12  v kategorii literární práce a kategorii DT 2 práce .S celkovou účastí </w:t>
      </w:r>
      <w:r w:rsidRPr="005446B9">
        <w:rPr>
          <w:b/>
        </w:rPr>
        <w:t xml:space="preserve">936 </w:t>
      </w:r>
      <w:r w:rsidRPr="005446B9">
        <w:t xml:space="preserve">prací.             </w:t>
      </w:r>
      <w:r w:rsidRPr="005446B9">
        <w:rPr>
          <w:b/>
        </w:rPr>
        <w:t>Slavnostní předání</w:t>
      </w:r>
      <w:r w:rsidRPr="005446B9">
        <w:t xml:space="preserve"> cen vítězům v okresním kole se uskutečnilo </w:t>
      </w:r>
      <w:r w:rsidRPr="005446B9">
        <w:rPr>
          <w:b/>
        </w:rPr>
        <w:t>26. 5. 2015  o</w:t>
      </w:r>
      <w:r w:rsidRPr="005446B9">
        <w:t xml:space="preserve">d 16:00 hod. na  CPS Pardubice. Po slavnostním předání cen následovala prohlídka nového KOPIS.                                                                                                                                </w:t>
      </w:r>
      <w:r w:rsidRPr="005446B9">
        <w:rPr>
          <w:b/>
        </w:rPr>
        <w:t xml:space="preserve">Do krajského kola </w:t>
      </w:r>
      <w:r w:rsidRPr="005446B9">
        <w:t xml:space="preserve"> postoupilo  7literárních,18 výtvarných prací a 1 práce v kategorii DT 2 .V krajském kole se na postupových  místech umístilo 5 výtvarné,1 literární a1 DT 2. Hostitelem krajského vyhodnocení byl okres Ústí nad Orlicí a slavnostní vyhodnocení se uskutečnilo v Chocni na místní hasičské zbrojnici dne  </w:t>
      </w:r>
      <w:r w:rsidRPr="005446B9">
        <w:rPr>
          <w:b/>
        </w:rPr>
        <w:t>3.6.2015</w:t>
      </w:r>
      <w:r w:rsidRPr="005446B9">
        <w:t xml:space="preserve">.                                                         </w:t>
      </w:r>
      <w:r>
        <w:t xml:space="preserve">                                                         </w:t>
      </w:r>
      <w:r w:rsidRPr="005446B9">
        <w:t xml:space="preserve"> </w:t>
      </w:r>
      <w:r w:rsidRPr="005446B9">
        <w:rPr>
          <w:b/>
        </w:rPr>
        <w:t>V republikovém kole</w:t>
      </w:r>
      <w:r w:rsidRPr="005446B9">
        <w:t xml:space="preserve"> v kategorii DT 1 se umístila na 1. místě  Tereza Jandová  z  sdh Starý Mateřov. Slavnostní předání se uskutečnilo 26.6.2015 na zámku v Přibyslavi </w:t>
      </w:r>
    </w:p>
    <w:p w:rsidR="00D938C3" w:rsidRDefault="00D938C3" w:rsidP="00986C95">
      <w:pPr>
        <w:pStyle w:val="Nadpis7"/>
        <w:rPr>
          <w:b/>
        </w:rPr>
      </w:pPr>
      <w:r w:rsidRPr="005446B9">
        <w:rPr>
          <w:b/>
        </w:rPr>
        <w:t>Každoročně rada ve spolupráci s HZS Pak.odborem prevence připravuje seminář</w:t>
      </w:r>
      <w:r w:rsidRPr="005446B9">
        <w:t xml:space="preserve"> pro doškolení preventistů sdh.V letošním roce se zúčastnilo semináře 31 preventistů  sdh,které se uskutečnilo 21.2. na učebně  HZS Pak. CPS Pardubice. Stálým lektorem a garantem je Mgr.Pavel Nejtek.z HZS Pak.odboru prevence.Seznamuje účastníky školení s právními předpisy PO,vyhláškami o PO normami a jejich novelizacemi. Statistikou požárů,problematikou kontrolní činnosti a zjištěnými závadami. Každý účastník si odnáší nejen nové informace, příručky a propagační materiály  k PVČ,ale má možnost si ověřit své vědomosti a složit zkoušku z odbornosti.Tuto možnost využilo 10 pro Preventista III a 4 pro Preventista II.</w:t>
      </w:r>
      <w:r w:rsidRPr="005446B9">
        <w:rPr>
          <w:b/>
        </w:rPr>
        <w:t xml:space="preserve">   </w:t>
      </w:r>
      <w:r>
        <w:rPr>
          <w:b/>
        </w:rPr>
        <w:t xml:space="preserve"> </w:t>
      </w:r>
    </w:p>
    <w:p w:rsidR="00D938C3" w:rsidRPr="005446B9" w:rsidRDefault="00D938C3" w:rsidP="00986C95">
      <w:pPr>
        <w:pStyle w:val="Nadpis7"/>
        <w:rPr>
          <w:b/>
        </w:rPr>
      </w:pPr>
      <w:r w:rsidRPr="005446B9">
        <w:rPr>
          <w:b/>
        </w:rPr>
        <w:t xml:space="preserve">                                                                                                     </w:t>
      </w:r>
      <w:r>
        <w:rPr>
          <w:b/>
        </w:rPr>
        <w:t xml:space="preserve">                                      </w:t>
      </w:r>
      <w:r w:rsidRPr="005446B9">
        <w:rPr>
          <w:b/>
        </w:rPr>
        <w:t xml:space="preserve"> </w:t>
      </w:r>
      <w:r>
        <w:rPr>
          <w:b/>
        </w:rPr>
        <w:t xml:space="preserve">                           </w:t>
      </w:r>
      <w:r w:rsidRPr="005446B9">
        <w:rPr>
          <w:b/>
        </w:rPr>
        <w:t xml:space="preserve"> UORP aktualizovala  MP</w:t>
      </w:r>
      <w:r w:rsidRPr="005446B9">
        <w:t xml:space="preserve"> k získávání odbornosti preventista sdh. Za hlavní změnou je obnova odbornosti.Ten kdo v minulých 5 letech se pravidelně  účastnil 3 seminářů nebude již muset absolvovat písemný test.V roce 2016 skončí většině preventistů sdh jejich odbornost.Seminář pro rok 2016 se uskuteční 6.2.2015 na učebně HZS Pak</w:t>
      </w:r>
    </w:p>
    <w:p w:rsidR="00D938C3" w:rsidRPr="005446B9" w:rsidRDefault="00D938C3" w:rsidP="00986C95">
      <w:pPr>
        <w:rPr>
          <w:rFonts w:ascii="Times New Roman" w:hAnsi="Times New Roman"/>
          <w:b/>
          <w:sz w:val="24"/>
          <w:szCs w:val="24"/>
        </w:rPr>
      </w:pPr>
    </w:p>
    <w:p w:rsidR="00D938C3" w:rsidRPr="005446B9" w:rsidRDefault="00D938C3" w:rsidP="00986C95">
      <w:pPr>
        <w:rPr>
          <w:rFonts w:ascii="Times New Roman" w:hAnsi="Times New Roman"/>
          <w:sz w:val="24"/>
          <w:szCs w:val="24"/>
        </w:rPr>
      </w:pPr>
      <w:r w:rsidRPr="005446B9">
        <w:rPr>
          <w:rFonts w:ascii="Times New Roman" w:hAnsi="Times New Roman"/>
          <w:b/>
          <w:sz w:val="24"/>
          <w:szCs w:val="24"/>
        </w:rPr>
        <w:t>Preventivně výchovná činnost</w:t>
      </w:r>
      <w:r w:rsidRPr="005446B9">
        <w:rPr>
          <w:rFonts w:ascii="Times New Roman" w:hAnsi="Times New Roman"/>
          <w:sz w:val="24"/>
          <w:szCs w:val="24"/>
        </w:rPr>
        <w:t xml:space="preserve"> je prováděna  na dvou úrovní .1.pro MŠ,sdh a 2.spoluobčany a širokou veřejnost na akcích pořádaných sdh,dny otevřených v pož.zbrojnicích,oslavy k založení sborů. Na těchto akcích se děti seznamují s  prací hasičů,nebezpečím při mimořádných událostí,jak se chovat při mim. událostech,jak provádět preventivní opatření k předcházení MÚ.Na závěr děti dostávají propagační materiály.Pro letošní rok jsme ve spolupráci s prevencí pro všechny vytiskly 2 záložky.</w:t>
      </w:r>
    </w:p>
    <w:p w:rsidR="00D938C3" w:rsidRPr="005446B9" w:rsidRDefault="00D938C3" w:rsidP="00986C95">
      <w:pPr>
        <w:rPr>
          <w:rFonts w:ascii="Times New Roman" w:hAnsi="Times New Roman"/>
          <w:sz w:val="24"/>
          <w:szCs w:val="24"/>
        </w:rPr>
      </w:pPr>
      <w:r w:rsidRPr="005446B9">
        <w:rPr>
          <w:rFonts w:ascii="Times New Roman" w:hAnsi="Times New Roman"/>
          <w:sz w:val="24"/>
          <w:szCs w:val="24"/>
        </w:rPr>
        <w:t xml:space="preserve">První,která upozorňuje na nebezpečí otravy oxidem uhelnatým a autonomní hlásič požáru. </w:t>
      </w:r>
    </w:p>
    <w:p w:rsidR="00D938C3" w:rsidRPr="005446B9" w:rsidRDefault="00D938C3" w:rsidP="00986C95">
      <w:pPr>
        <w:rPr>
          <w:rFonts w:ascii="Times New Roman" w:hAnsi="Times New Roman"/>
          <w:sz w:val="24"/>
          <w:szCs w:val="24"/>
        </w:rPr>
      </w:pPr>
      <w:r w:rsidRPr="005446B9">
        <w:rPr>
          <w:rFonts w:ascii="Times New Roman" w:hAnsi="Times New Roman"/>
          <w:sz w:val="24"/>
          <w:szCs w:val="24"/>
        </w:rPr>
        <w:t>Druhá tzv.sloučená,která upozorňuje  jak správně zacházet s topidly a lhůty kontrol a čištění komínů dle druhu paliva.</w:t>
      </w:r>
    </w:p>
    <w:p w:rsidR="00D938C3" w:rsidRPr="005446B9" w:rsidRDefault="00D938C3" w:rsidP="00986C95">
      <w:pPr>
        <w:rPr>
          <w:rFonts w:ascii="Times New Roman" w:hAnsi="Times New Roman"/>
          <w:sz w:val="24"/>
          <w:szCs w:val="24"/>
        </w:rPr>
      </w:pPr>
    </w:p>
    <w:p w:rsidR="00D938C3" w:rsidRDefault="00D938C3" w:rsidP="00986C95">
      <w:pPr>
        <w:rPr>
          <w:rFonts w:ascii="Times New Roman" w:hAnsi="Times New Roman"/>
          <w:b/>
          <w:sz w:val="24"/>
          <w:szCs w:val="24"/>
        </w:rPr>
      </w:pPr>
    </w:p>
    <w:p w:rsidR="00D938C3" w:rsidRDefault="00D938C3" w:rsidP="00986C95">
      <w:pPr>
        <w:rPr>
          <w:rFonts w:ascii="Times New Roman" w:hAnsi="Times New Roman"/>
          <w:b/>
          <w:sz w:val="24"/>
          <w:szCs w:val="24"/>
        </w:rPr>
      </w:pPr>
    </w:p>
    <w:p w:rsidR="00D938C3" w:rsidRDefault="00D938C3" w:rsidP="00986C95">
      <w:pPr>
        <w:rPr>
          <w:rFonts w:ascii="Times New Roman" w:hAnsi="Times New Roman"/>
          <w:b/>
          <w:sz w:val="24"/>
          <w:szCs w:val="24"/>
        </w:rPr>
      </w:pPr>
    </w:p>
    <w:p w:rsidR="00D938C3" w:rsidRDefault="00D938C3" w:rsidP="00986C95">
      <w:pPr>
        <w:rPr>
          <w:rFonts w:ascii="Times New Roman" w:hAnsi="Times New Roman"/>
          <w:b/>
          <w:sz w:val="24"/>
          <w:szCs w:val="24"/>
        </w:rPr>
      </w:pPr>
    </w:p>
    <w:p w:rsidR="00D938C3" w:rsidRDefault="00D938C3" w:rsidP="00986C95">
      <w:pPr>
        <w:rPr>
          <w:rFonts w:ascii="Times New Roman" w:hAnsi="Times New Roman"/>
          <w:b/>
          <w:sz w:val="24"/>
          <w:szCs w:val="24"/>
        </w:rPr>
      </w:pPr>
    </w:p>
    <w:p w:rsidR="00D938C3" w:rsidRPr="005446B9" w:rsidRDefault="00D938C3" w:rsidP="00986C95">
      <w:pPr>
        <w:rPr>
          <w:rFonts w:ascii="Times New Roman" w:hAnsi="Times New Roman"/>
          <w:sz w:val="24"/>
          <w:szCs w:val="24"/>
        </w:rPr>
      </w:pPr>
      <w:r w:rsidRPr="005446B9">
        <w:rPr>
          <w:rFonts w:ascii="Times New Roman" w:hAnsi="Times New Roman"/>
          <w:b/>
          <w:sz w:val="24"/>
          <w:szCs w:val="24"/>
        </w:rPr>
        <w:t>Na podzim letošního roku  proběhlo společné  jednání</w:t>
      </w:r>
      <w:r w:rsidRPr="005446B9">
        <w:rPr>
          <w:rFonts w:ascii="Times New Roman" w:hAnsi="Times New Roman"/>
          <w:sz w:val="24"/>
          <w:szCs w:val="24"/>
        </w:rPr>
        <w:t xml:space="preserve"> odborných okresních rad prevence a ochrany obyvatelstva  našeho kraje,kde jsme byli informováni o možném získání finančních prostředků  na PVČ pod záštitou p.hejtmana M.Netolického.Se zaměřením na tisk 5 záložek.Další finanční prostředky na materiály PVČ byli získány od radního Pardubického kraje p.Šotoly se zaměřením na seniory.Bude vydána brožura .Oba Projekty zastřešuje KOR prevence Pak. odborným garantem je p.plk.P.Nejtek  HZS Pak. a jeho kolegové z OOB.Veškeré finanční prostředky jsou určeny na výrobu materiálu PVČ.</w:t>
      </w:r>
    </w:p>
    <w:p w:rsidR="00D938C3" w:rsidRPr="005446B9" w:rsidRDefault="00D938C3" w:rsidP="00734484">
      <w:pPr>
        <w:rPr>
          <w:rFonts w:ascii="Times New Roman" w:hAnsi="Times New Roman"/>
          <w:bCs/>
          <w:sz w:val="24"/>
          <w:szCs w:val="24"/>
        </w:rPr>
      </w:pPr>
      <w:r w:rsidRPr="005446B9">
        <w:rPr>
          <w:rFonts w:ascii="Times New Roman" w:hAnsi="Times New Roman"/>
          <w:bCs/>
          <w:sz w:val="24"/>
          <w:szCs w:val="24"/>
        </w:rPr>
        <w:t>Naše OSH dostalo úkol od KSH Pak. zřídit rada ochrany obyvatelstva.VV OSH pověřil zřízením rady ved.rady prevence.Pokud by se neustanovila rada OOB její práci by suplovala rada prevence.</w:t>
      </w:r>
    </w:p>
    <w:p w:rsidR="00D938C3" w:rsidRPr="005446B9" w:rsidRDefault="00D938C3" w:rsidP="00734484">
      <w:pPr>
        <w:rPr>
          <w:rFonts w:ascii="Times New Roman" w:hAnsi="Times New Roman"/>
          <w:bCs/>
          <w:sz w:val="24"/>
          <w:szCs w:val="24"/>
        </w:rPr>
      </w:pPr>
      <w:r w:rsidRPr="005446B9">
        <w:rPr>
          <w:rFonts w:ascii="Times New Roman" w:hAnsi="Times New Roman"/>
          <w:bCs/>
          <w:sz w:val="24"/>
          <w:szCs w:val="24"/>
        </w:rPr>
        <w:t>Nebyl to snadný úkol.Nejprve byly osloveny ta sdh, kde jsou členové v JSDHO předurčeny pro OO.Odpověď nepřišla žádná.Druhý pokus byl,když na HZS Pak.probíhal kurz technika OO.Zde jsem oslovil přítomné jestli by nechtěli pracovat v nově vznikající ROOB.Po pár dnech se ozvalo několik členů sdh,že by měli zájem procovat v radě OOB.</w:t>
      </w:r>
    </w:p>
    <w:p w:rsidR="00D938C3" w:rsidRPr="005446B9" w:rsidRDefault="00D938C3" w:rsidP="00700552">
      <w:pPr>
        <w:rPr>
          <w:rFonts w:ascii="Times New Roman" w:hAnsi="Times New Roman"/>
          <w:bCs/>
          <w:sz w:val="24"/>
          <w:szCs w:val="24"/>
        </w:rPr>
      </w:pPr>
      <w:r w:rsidRPr="005446B9">
        <w:rPr>
          <w:rFonts w:ascii="Times New Roman" w:hAnsi="Times New Roman"/>
          <w:bCs/>
          <w:sz w:val="24"/>
          <w:szCs w:val="24"/>
        </w:rPr>
        <w:t>Do té doby než rada bude mít dostatečný počet členů,kde si ze svého středu zvolí svého vedoucího je pověřen vedením rady p.P.Růžička a jeho zástupce p.J.Bolehovský.Radu OOB zastupují na jednání v KOR OOB Pak.Návrh byl předložen a schválen na VV OSH.</w:t>
      </w:r>
    </w:p>
    <w:p w:rsidR="00D938C3" w:rsidRPr="005446B9" w:rsidRDefault="00D938C3" w:rsidP="00986C95">
      <w:pPr>
        <w:rPr>
          <w:rFonts w:ascii="Times New Roman" w:hAnsi="Times New Roman"/>
          <w:bCs/>
          <w:sz w:val="24"/>
          <w:szCs w:val="24"/>
        </w:rPr>
      </w:pPr>
      <w:r w:rsidRPr="005446B9">
        <w:rPr>
          <w:rFonts w:ascii="Times New Roman" w:hAnsi="Times New Roman"/>
          <w:bCs/>
          <w:sz w:val="24"/>
          <w:szCs w:val="24"/>
        </w:rPr>
        <w:t>Z důvodu malého počtu členů ROOB je součástí rady Prevence.</w:t>
      </w:r>
    </w:p>
    <w:p w:rsidR="00D938C3" w:rsidRPr="005446B9" w:rsidRDefault="00D938C3" w:rsidP="00986C95">
      <w:pPr>
        <w:rPr>
          <w:rFonts w:ascii="Times New Roman" w:hAnsi="Times New Roman"/>
          <w:bCs/>
          <w:sz w:val="24"/>
          <w:szCs w:val="24"/>
        </w:rPr>
      </w:pPr>
      <w:r w:rsidRPr="005446B9">
        <w:rPr>
          <w:rFonts w:ascii="Times New Roman" w:hAnsi="Times New Roman"/>
          <w:bCs/>
          <w:sz w:val="24"/>
          <w:szCs w:val="24"/>
        </w:rPr>
        <w:t>.</w:t>
      </w:r>
    </w:p>
    <w:p w:rsidR="00D938C3" w:rsidRPr="005446B9" w:rsidRDefault="00D938C3" w:rsidP="00986C95">
      <w:pPr>
        <w:rPr>
          <w:rFonts w:ascii="Times New Roman" w:hAnsi="Times New Roman"/>
          <w:sz w:val="24"/>
          <w:szCs w:val="24"/>
        </w:rPr>
      </w:pPr>
      <w:r w:rsidRPr="005446B9">
        <w:rPr>
          <w:rFonts w:ascii="Times New Roman" w:hAnsi="Times New Roman"/>
          <w:b/>
          <w:bCs/>
          <w:sz w:val="24"/>
          <w:szCs w:val="24"/>
        </w:rPr>
        <w:t>Co nás čeká v roce 2016:</w:t>
      </w:r>
    </w:p>
    <w:p w:rsidR="00D938C3" w:rsidRPr="005446B9" w:rsidRDefault="00D938C3" w:rsidP="00986C95">
      <w:pPr>
        <w:rPr>
          <w:rFonts w:ascii="Times New Roman" w:hAnsi="Times New Roman"/>
          <w:sz w:val="24"/>
          <w:szCs w:val="24"/>
        </w:rPr>
      </w:pPr>
      <w:r w:rsidRPr="005446B9">
        <w:rPr>
          <w:rFonts w:ascii="Times New Roman" w:hAnsi="Times New Roman"/>
          <w:sz w:val="24"/>
          <w:szCs w:val="24"/>
        </w:rPr>
        <w:t>PO očima dětí 2016</w:t>
      </w:r>
    </w:p>
    <w:p w:rsidR="00D938C3" w:rsidRPr="005446B9" w:rsidRDefault="00D938C3" w:rsidP="00986C95">
      <w:pPr>
        <w:rPr>
          <w:rFonts w:ascii="Times New Roman" w:hAnsi="Times New Roman"/>
          <w:sz w:val="24"/>
          <w:szCs w:val="24"/>
        </w:rPr>
      </w:pPr>
      <w:r w:rsidRPr="005446B9">
        <w:rPr>
          <w:rFonts w:ascii="Times New Roman" w:hAnsi="Times New Roman"/>
          <w:sz w:val="24"/>
          <w:szCs w:val="24"/>
        </w:rPr>
        <w:t>Příprava semináře pro preventisty sdh.</w:t>
      </w:r>
    </w:p>
    <w:p w:rsidR="00D938C3" w:rsidRPr="005446B9" w:rsidRDefault="00D938C3" w:rsidP="00986C95">
      <w:pPr>
        <w:rPr>
          <w:rFonts w:ascii="Times New Roman" w:hAnsi="Times New Roman"/>
          <w:sz w:val="24"/>
          <w:szCs w:val="24"/>
        </w:rPr>
      </w:pPr>
      <w:r w:rsidRPr="005446B9">
        <w:rPr>
          <w:rFonts w:ascii="Times New Roman" w:hAnsi="Times New Roman"/>
          <w:sz w:val="24"/>
          <w:szCs w:val="24"/>
        </w:rPr>
        <w:t>Obnova odbornosti   Preventista  sdh</w:t>
      </w:r>
    </w:p>
    <w:p w:rsidR="00D938C3" w:rsidRPr="005446B9" w:rsidRDefault="00D938C3" w:rsidP="00986C95">
      <w:pPr>
        <w:rPr>
          <w:rFonts w:ascii="Times New Roman" w:hAnsi="Times New Roman"/>
          <w:sz w:val="24"/>
          <w:szCs w:val="24"/>
        </w:rPr>
      </w:pPr>
      <w:r w:rsidRPr="005446B9">
        <w:rPr>
          <w:rFonts w:ascii="Times New Roman" w:hAnsi="Times New Roman"/>
          <w:sz w:val="24"/>
          <w:szCs w:val="24"/>
        </w:rPr>
        <w:t>Vyhodnocení PO očima dětí 2016,slavnostní vyhodnocení PO očima dětí</w:t>
      </w:r>
    </w:p>
    <w:p w:rsidR="00D938C3" w:rsidRPr="005446B9" w:rsidRDefault="00D938C3" w:rsidP="00986C95">
      <w:pPr>
        <w:rPr>
          <w:rFonts w:ascii="Times New Roman" w:hAnsi="Times New Roman"/>
          <w:sz w:val="24"/>
          <w:szCs w:val="24"/>
        </w:rPr>
      </w:pPr>
      <w:r w:rsidRPr="005446B9">
        <w:rPr>
          <w:rFonts w:ascii="Times New Roman" w:hAnsi="Times New Roman"/>
          <w:sz w:val="24"/>
          <w:szCs w:val="24"/>
        </w:rPr>
        <w:t>Spolupráce na přípravě materiálů na PVČ</w:t>
      </w:r>
    </w:p>
    <w:p w:rsidR="00D938C3" w:rsidRPr="005446B9" w:rsidRDefault="00D938C3" w:rsidP="00986C95">
      <w:pPr>
        <w:rPr>
          <w:rFonts w:ascii="Times New Roman" w:hAnsi="Times New Roman"/>
          <w:sz w:val="24"/>
          <w:szCs w:val="24"/>
        </w:rPr>
      </w:pPr>
      <w:r w:rsidRPr="005446B9">
        <w:rPr>
          <w:rFonts w:ascii="Times New Roman" w:hAnsi="Times New Roman"/>
          <w:sz w:val="24"/>
          <w:szCs w:val="24"/>
        </w:rPr>
        <w:t>Spolupráce s HZS Pak. při PVČ</w:t>
      </w:r>
    </w:p>
    <w:p w:rsidR="00D938C3" w:rsidRPr="005446B9" w:rsidRDefault="00D938C3" w:rsidP="00986C95">
      <w:pPr>
        <w:rPr>
          <w:rFonts w:ascii="Times New Roman" w:hAnsi="Times New Roman"/>
          <w:sz w:val="24"/>
          <w:szCs w:val="24"/>
        </w:rPr>
      </w:pPr>
      <w:r w:rsidRPr="005446B9">
        <w:rPr>
          <w:rFonts w:ascii="Times New Roman" w:hAnsi="Times New Roman"/>
          <w:sz w:val="24"/>
          <w:szCs w:val="24"/>
        </w:rPr>
        <w:t>Získání nových členů do rady prevence z řad okrsků,kteří nemají zastoupení v radě</w:t>
      </w:r>
    </w:p>
    <w:p w:rsidR="00D938C3" w:rsidRPr="005446B9" w:rsidRDefault="00D938C3" w:rsidP="00986C95">
      <w:pPr>
        <w:rPr>
          <w:rFonts w:ascii="Times New Roman" w:hAnsi="Times New Roman"/>
          <w:sz w:val="24"/>
          <w:szCs w:val="24"/>
        </w:rPr>
      </w:pPr>
      <w:r w:rsidRPr="005446B9">
        <w:rPr>
          <w:rFonts w:ascii="Times New Roman" w:hAnsi="Times New Roman"/>
          <w:sz w:val="24"/>
          <w:szCs w:val="24"/>
        </w:rPr>
        <w:t xml:space="preserve">Získání nových členů do rady OOB </w:t>
      </w:r>
    </w:p>
    <w:p w:rsidR="00D938C3" w:rsidRPr="005446B9" w:rsidRDefault="00D938C3" w:rsidP="007A5C77">
      <w:pPr>
        <w:pStyle w:val="Nadpis7"/>
        <w:ind w:left="7080" w:firstLine="708"/>
        <w:jc w:val="center"/>
      </w:pPr>
    </w:p>
    <w:p w:rsidR="00D938C3" w:rsidRDefault="00D938C3" w:rsidP="007A5C77">
      <w:pPr>
        <w:pStyle w:val="Nadpis7"/>
        <w:ind w:left="7080" w:firstLine="708"/>
        <w:jc w:val="center"/>
      </w:pPr>
    </w:p>
    <w:p w:rsidR="00D938C3" w:rsidRDefault="00D938C3" w:rsidP="007A5C77">
      <w:pPr>
        <w:pStyle w:val="Nadpis7"/>
        <w:ind w:left="7080" w:firstLine="708"/>
        <w:jc w:val="center"/>
      </w:pPr>
    </w:p>
    <w:p w:rsidR="00D938C3" w:rsidRDefault="00D938C3" w:rsidP="007A5C77">
      <w:pPr>
        <w:pStyle w:val="Nadpis7"/>
        <w:ind w:left="7080" w:firstLine="708"/>
        <w:jc w:val="center"/>
      </w:pPr>
    </w:p>
    <w:p w:rsidR="00D938C3" w:rsidRPr="005446B9" w:rsidRDefault="00D938C3" w:rsidP="007A5C77">
      <w:pPr>
        <w:pStyle w:val="Nadpis7"/>
        <w:ind w:left="7080" w:firstLine="708"/>
        <w:jc w:val="center"/>
      </w:pPr>
      <w:r w:rsidRPr="005446B9">
        <w:t>Janda Aleš</w:t>
      </w:r>
    </w:p>
    <w:p w:rsidR="00D938C3" w:rsidRPr="005446B9" w:rsidRDefault="00D938C3" w:rsidP="007A5C77">
      <w:pPr>
        <w:pStyle w:val="Nadpis7"/>
        <w:ind w:left="6372" w:firstLine="708"/>
        <w:jc w:val="right"/>
      </w:pPr>
      <w:r w:rsidRPr="005446B9">
        <w:t xml:space="preserve"> v.r.OOR Prevence</w:t>
      </w:r>
    </w:p>
    <w:p w:rsidR="00D938C3" w:rsidRPr="005446B9" w:rsidRDefault="00D938C3" w:rsidP="00986C95">
      <w:pPr>
        <w:pStyle w:val="Nadpis7"/>
      </w:pPr>
      <w:r w:rsidRPr="005446B9">
        <w:t>V Pardubicích  20.11.2015</w:t>
      </w:r>
    </w:p>
    <w:p w:rsidR="00D938C3" w:rsidRPr="007A5C77" w:rsidRDefault="00D938C3" w:rsidP="00986C95">
      <w:pPr>
        <w:pStyle w:val="Nadpis7"/>
        <w:rPr>
          <w:sz w:val="28"/>
          <w:szCs w:val="28"/>
        </w:rPr>
      </w:pPr>
    </w:p>
    <w:sectPr w:rsidR="00D938C3" w:rsidRPr="007A5C77" w:rsidSect="007A5C77">
      <w:headerReference w:type="default" r:id="rId8"/>
      <w:pgSz w:w="11906" w:h="16838"/>
      <w:pgMar w:top="1087" w:right="926" w:bottom="719" w:left="851" w:header="360"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999" w:rsidRDefault="00C27999" w:rsidP="00FF1E47">
      <w:r>
        <w:separator/>
      </w:r>
    </w:p>
  </w:endnote>
  <w:endnote w:type="continuationSeparator" w:id="0">
    <w:p w:rsidR="00C27999" w:rsidRDefault="00C27999" w:rsidP="00FF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90204"/>
    <w:charset w:val="EE"/>
    <w:family w:val="swiss"/>
    <w:pitch w:val="variable"/>
    <w:sig w:usb0="E0002AFF" w:usb1="00007843" w:usb2="00000001"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999" w:rsidRDefault="00C27999" w:rsidP="00FF1E47">
      <w:r>
        <w:separator/>
      </w:r>
    </w:p>
  </w:footnote>
  <w:footnote w:type="continuationSeparator" w:id="0">
    <w:p w:rsidR="00C27999" w:rsidRDefault="00C27999" w:rsidP="00FF1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8C3" w:rsidRDefault="00D938C3">
    <w:pPr>
      <w:pStyle w:val="Zhlav"/>
      <w:tabs>
        <w:tab w:val="left" w:pos="2580"/>
        <w:tab w:val="left" w:pos="2985"/>
      </w:tabs>
      <w:spacing w:after="120" w:line="276" w:lineRule="auto"/>
      <w:jc w:val="right"/>
    </w:pPr>
    <w:r>
      <w:rPr>
        <w:b/>
        <w:bCs/>
        <w:color w:val="1F497D"/>
        <w:sz w:val="28"/>
        <w:szCs w:val="28"/>
      </w:rPr>
      <w:t>OOR Prevence,OSH Pardubice</w:t>
    </w:r>
  </w:p>
  <w:p w:rsidR="00D938C3" w:rsidRDefault="00D938C3">
    <w:pPr>
      <w:pStyle w:val="Zhlav"/>
      <w:tabs>
        <w:tab w:val="left" w:pos="2580"/>
        <w:tab w:val="left" w:pos="2985"/>
      </w:tabs>
      <w:spacing w:after="120" w:line="276" w:lineRule="auto"/>
      <w:jc w:val="right"/>
    </w:pPr>
    <w:r>
      <w:rPr>
        <w:b/>
        <w:bCs/>
        <w:color w:val="1F497D"/>
        <w:sz w:val="28"/>
        <w:szCs w:val="28"/>
      </w:rPr>
      <w:t>Teplého 1524,Pardubice</w:t>
    </w:r>
  </w:p>
  <w:p w:rsidR="00D938C3" w:rsidRDefault="00D938C3" w:rsidP="007A5C77">
    <w:pPr>
      <w:pStyle w:val="Zhlav"/>
      <w:tabs>
        <w:tab w:val="left" w:pos="2580"/>
        <w:tab w:val="left" w:pos="2985"/>
      </w:tabs>
      <w:spacing w:after="120" w:line="276" w:lineRule="auto"/>
      <w:jc w:val="right"/>
    </w:pPr>
    <w:r>
      <w:rPr>
        <w:color w:val="808080"/>
      </w:rPr>
      <w:t>Zpráva OOR-Prevence za rok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16F1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E2486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D18F00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DC893D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36E82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5083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5A6AF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0092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840A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A5E23F6"/>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4"/>
  </w:num>
  <w:num w:numId="7">
    <w:abstractNumId w:val="6"/>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47"/>
    <w:rsid w:val="00017D4B"/>
    <w:rsid w:val="00081863"/>
    <w:rsid w:val="000A5258"/>
    <w:rsid w:val="000B5F5B"/>
    <w:rsid w:val="000C3D27"/>
    <w:rsid w:val="000D3E56"/>
    <w:rsid w:val="000D74C2"/>
    <w:rsid w:val="00103C51"/>
    <w:rsid w:val="001A3845"/>
    <w:rsid w:val="002B3A91"/>
    <w:rsid w:val="002F25F0"/>
    <w:rsid w:val="003B50CE"/>
    <w:rsid w:val="00442E77"/>
    <w:rsid w:val="005446B9"/>
    <w:rsid w:val="006516B3"/>
    <w:rsid w:val="006C142F"/>
    <w:rsid w:val="006E5FD1"/>
    <w:rsid w:val="00700552"/>
    <w:rsid w:val="00734484"/>
    <w:rsid w:val="00781413"/>
    <w:rsid w:val="00793C31"/>
    <w:rsid w:val="007A5C77"/>
    <w:rsid w:val="007C55F1"/>
    <w:rsid w:val="008B410F"/>
    <w:rsid w:val="008F78FE"/>
    <w:rsid w:val="0093733E"/>
    <w:rsid w:val="00986C95"/>
    <w:rsid w:val="00A75EF2"/>
    <w:rsid w:val="00B141FA"/>
    <w:rsid w:val="00BA110E"/>
    <w:rsid w:val="00C27999"/>
    <w:rsid w:val="00C50F20"/>
    <w:rsid w:val="00CA2A1F"/>
    <w:rsid w:val="00D354A5"/>
    <w:rsid w:val="00D938C3"/>
    <w:rsid w:val="00EF2F39"/>
    <w:rsid w:val="00FD43DC"/>
    <w:rsid w:val="00FE473D"/>
    <w:rsid w:val="00FF1E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41FA"/>
  </w:style>
  <w:style w:type="paragraph" w:styleId="Nadpis1">
    <w:name w:val="heading 1"/>
    <w:basedOn w:val="Vchozstyl"/>
    <w:link w:val="Nadpis1Char1"/>
    <w:uiPriority w:val="99"/>
    <w:qFormat/>
    <w:rsid w:val="00FF1E47"/>
    <w:pPr>
      <w:keepNext/>
      <w:keepLines/>
      <w:spacing w:before="480" w:after="0"/>
      <w:outlineLvl w:val="0"/>
    </w:pPr>
    <w:rPr>
      <w:rFonts w:ascii="Cambria" w:hAnsi="Cambria"/>
      <w:b/>
      <w:bCs/>
      <w:color w:val="365F91"/>
      <w:sz w:val="28"/>
      <w:szCs w:val="28"/>
    </w:rPr>
  </w:style>
  <w:style w:type="paragraph" w:styleId="Nadpis2">
    <w:name w:val="heading 2"/>
    <w:basedOn w:val="Vchozstyl"/>
    <w:link w:val="Nadpis2Char1"/>
    <w:uiPriority w:val="99"/>
    <w:qFormat/>
    <w:rsid w:val="00FF1E47"/>
    <w:pPr>
      <w:keepNext/>
      <w:keepLines/>
      <w:spacing w:before="200" w:after="0"/>
      <w:outlineLvl w:val="1"/>
    </w:pPr>
    <w:rPr>
      <w:rFonts w:ascii="Cambria" w:hAnsi="Cambria"/>
      <w:b/>
      <w:bCs/>
      <w:color w:val="4F81BD"/>
      <w:sz w:val="26"/>
      <w:szCs w:val="26"/>
    </w:rPr>
  </w:style>
  <w:style w:type="paragraph" w:styleId="Nadpis3">
    <w:name w:val="heading 3"/>
    <w:basedOn w:val="Nadpis"/>
    <w:link w:val="Nadpis3Char"/>
    <w:uiPriority w:val="99"/>
    <w:qFormat/>
    <w:rsid w:val="00FF1E47"/>
    <w:pPr>
      <w:outlineLvl w:val="2"/>
    </w:pPr>
  </w:style>
  <w:style w:type="paragraph" w:styleId="Nadpis6">
    <w:name w:val="heading 6"/>
    <w:basedOn w:val="Normln"/>
    <w:next w:val="Normln"/>
    <w:link w:val="Nadpis6Char"/>
    <w:uiPriority w:val="99"/>
    <w:qFormat/>
    <w:locked/>
    <w:rsid w:val="00986C95"/>
    <w:pPr>
      <w:spacing w:before="240" w:after="60"/>
      <w:outlineLvl w:val="5"/>
    </w:pPr>
    <w:rPr>
      <w:rFonts w:ascii="Times New Roman" w:hAnsi="Times New Roman"/>
      <w:b/>
      <w:bCs/>
    </w:rPr>
  </w:style>
  <w:style w:type="paragraph" w:styleId="Nadpis7">
    <w:name w:val="heading 7"/>
    <w:basedOn w:val="Normln"/>
    <w:next w:val="Normln"/>
    <w:link w:val="Nadpis7Char"/>
    <w:uiPriority w:val="99"/>
    <w:qFormat/>
    <w:locked/>
    <w:rsid w:val="00986C95"/>
    <w:pPr>
      <w:spacing w:before="240" w:after="60"/>
      <w:outlineLvl w:val="6"/>
    </w:pPr>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basedOn w:val="Standardnpsmoodstavce"/>
    <w:link w:val="Nadpis1"/>
    <w:uiPriority w:val="99"/>
    <w:locked/>
    <w:rsid w:val="000A5258"/>
    <w:rPr>
      <w:rFonts w:ascii="Cambria" w:hAnsi="Cambria" w:cs="Times New Roman"/>
      <w:b/>
      <w:bCs/>
      <w:kern w:val="32"/>
      <w:sz w:val="32"/>
      <w:szCs w:val="32"/>
    </w:rPr>
  </w:style>
  <w:style w:type="character" w:customStyle="1" w:styleId="Nadpis2Char1">
    <w:name w:val="Nadpis 2 Char1"/>
    <w:basedOn w:val="Standardnpsmoodstavce"/>
    <w:link w:val="Nadpis2"/>
    <w:uiPriority w:val="99"/>
    <w:semiHidden/>
    <w:locked/>
    <w:rsid w:val="000A5258"/>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0A5258"/>
    <w:rPr>
      <w:rFonts w:ascii="Cambria" w:hAnsi="Cambria" w:cs="Times New Roman"/>
      <w:b/>
      <w:bCs/>
      <w:sz w:val="26"/>
      <w:szCs w:val="26"/>
    </w:rPr>
  </w:style>
  <w:style w:type="character" w:customStyle="1" w:styleId="Nadpis6Char">
    <w:name w:val="Nadpis 6 Char"/>
    <w:basedOn w:val="Standardnpsmoodstavce"/>
    <w:link w:val="Nadpis6"/>
    <w:uiPriority w:val="99"/>
    <w:semiHidden/>
    <w:locked/>
    <w:rsid w:val="000A5258"/>
    <w:rPr>
      <w:rFonts w:ascii="Calibri" w:hAnsi="Calibri" w:cs="Times New Roman"/>
      <w:b/>
      <w:bCs/>
    </w:rPr>
  </w:style>
  <w:style w:type="character" w:customStyle="1" w:styleId="Nadpis7Char">
    <w:name w:val="Nadpis 7 Char"/>
    <w:basedOn w:val="Standardnpsmoodstavce"/>
    <w:link w:val="Nadpis7"/>
    <w:uiPriority w:val="99"/>
    <w:semiHidden/>
    <w:locked/>
    <w:rsid w:val="000A5258"/>
    <w:rPr>
      <w:rFonts w:ascii="Calibri" w:hAnsi="Calibri" w:cs="Times New Roman"/>
      <w:sz w:val="24"/>
      <w:szCs w:val="24"/>
    </w:rPr>
  </w:style>
  <w:style w:type="paragraph" w:customStyle="1" w:styleId="Vchozstyl">
    <w:name w:val="Výchozí styl"/>
    <w:uiPriority w:val="99"/>
    <w:rsid w:val="00FF1E47"/>
    <w:pPr>
      <w:suppressAutoHyphens/>
      <w:spacing w:after="200" w:line="276" w:lineRule="auto"/>
    </w:pPr>
  </w:style>
  <w:style w:type="character" w:customStyle="1" w:styleId="ZhlavChar">
    <w:name w:val="Záhlaví Char"/>
    <w:basedOn w:val="Standardnpsmoodstavce"/>
    <w:uiPriority w:val="99"/>
    <w:rsid w:val="00FF1E47"/>
    <w:rPr>
      <w:rFonts w:cs="Times New Roman"/>
    </w:rPr>
  </w:style>
  <w:style w:type="character" w:customStyle="1" w:styleId="ZpatChar">
    <w:name w:val="Zápatí Char"/>
    <w:basedOn w:val="Standardnpsmoodstavce"/>
    <w:uiPriority w:val="99"/>
    <w:rsid w:val="00FF1E47"/>
    <w:rPr>
      <w:rFonts w:cs="Times New Roman"/>
    </w:rPr>
  </w:style>
  <w:style w:type="character" w:customStyle="1" w:styleId="TextbublinyChar">
    <w:name w:val="Text bubliny Char"/>
    <w:basedOn w:val="Standardnpsmoodstavce"/>
    <w:uiPriority w:val="99"/>
    <w:rsid w:val="00FF1E47"/>
    <w:rPr>
      <w:rFonts w:ascii="Tahoma" w:hAnsi="Tahoma" w:cs="Tahoma"/>
      <w:sz w:val="16"/>
      <w:szCs w:val="16"/>
    </w:rPr>
  </w:style>
  <w:style w:type="character" w:customStyle="1" w:styleId="ListLabel1">
    <w:name w:val="ListLabel 1"/>
    <w:uiPriority w:val="99"/>
    <w:rsid w:val="00FF1E47"/>
  </w:style>
  <w:style w:type="character" w:customStyle="1" w:styleId="Nadpis1Char">
    <w:name w:val="Nadpis 1 Char"/>
    <w:basedOn w:val="Standardnpsmoodstavce"/>
    <w:uiPriority w:val="99"/>
    <w:rsid w:val="00FF1E47"/>
    <w:rPr>
      <w:rFonts w:ascii="Cambria" w:hAnsi="Cambria" w:cs="Times New Roman"/>
      <w:b/>
      <w:bCs/>
      <w:color w:val="365F91"/>
      <w:sz w:val="28"/>
      <w:szCs w:val="28"/>
    </w:rPr>
  </w:style>
  <w:style w:type="character" w:customStyle="1" w:styleId="Nadpis2Char">
    <w:name w:val="Nadpis 2 Char"/>
    <w:basedOn w:val="Standardnpsmoodstavce"/>
    <w:uiPriority w:val="99"/>
    <w:rsid w:val="00FF1E47"/>
    <w:rPr>
      <w:rFonts w:ascii="Cambria" w:hAnsi="Cambria" w:cs="Times New Roman"/>
      <w:b/>
      <w:bCs/>
      <w:color w:val="4F81BD"/>
      <w:sz w:val="26"/>
      <w:szCs w:val="26"/>
    </w:rPr>
  </w:style>
  <w:style w:type="paragraph" w:customStyle="1" w:styleId="Nadpis">
    <w:name w:val="Nadpis"/>
    <w:basedOn w:val="Vchozstyl"/>
    <w:next w:val="Tlotextu"/>
    <w:uiPriority w:val="99"/>
    <w:rsid w:val="00FF1E47"/>
    <w:pPr>
      <w:keepNext/>
      <w:spacing w:before="240" w:after="120"/>
    </w:pPr>
    <w:rPr>
      <w:rFonts w:ascii="Arial" w:hAnsi="Arial" w:cs="Mangal"/>
      <w:sz w:val="28"/>
      <w:szCs w:val="28"/>
    </w:rPr>
  </w:style>
  <w:style w:type="paragraph" w:customStyle="1" w:styleId="Tlotextu">
    <w:name w:val="Tělo textu"/>
    <w:basedOn w:val="Vchozstyl"/>
    <w:uiPriority w:val="99"/>
    <w:rsid w:val="00FF1E47"/>
    <w:pPr>
      <w:spacing w:after="120"/>
    </w:pPr>
  </w:style>
  <w:style w:type="paragraph" w:styleId="Seznam">
    <w:name w:val="List"/>
    <w:basedOn w:val="Tlotextu"/>
    <w:uiPriority w:val="99"/>
    <w:rsid w:val="00FF1E47"/>
    <w:rPr>
      <w:rFonts w:cs="Mangal"/>
    </w:rPr>
  </w:style>
  <w:style w:type="paragraph" w:customStyle="1" w:styleId="Popisek">
    <w:name w:val="Popisek"/>
    <w:basedOn w:val="Vchozstyl"/>
    <w:uiPriority w:val="99"/>
    <w:rsid w:val="00FF1E47"/>
    <w:pPr>
      <w:suppressLineNumbers/>
      <w:spacing w:before="120" w:after="120"/>
    </w:pPr>
    <w:rPr>
      <w:rFonts w:cs="Mangal"/>
      <w:i/>
      <w:iCs/>
      <w:sz w:val="24"/>
      <w:szCs w:val="24"/>
    </w:rPr>
  </w:style>
  <w:style w:type="paragraph" w:customStyle="1" w:styleId="Rejstk">
    <w:name w:val="Rejstřík"/>
    <w:basedOn w:val="Vchozstyl"/>
    <w:uiPriority w:val="99"/>
    <w:rsid w:val="00FF1E47"/>
    <w:pPr>
      <w:suppressLineNumbers/>
    </w:pPr>
    <w:rPr>
      <w:rFonts w:cs="Mangal"/>
    </w:rPr>
  </w:style>
  <w:style w:type="paragraph" w:styleId="Zhlav">
    <w:name w:val="header"/>
    <w:basedOn w:val="Vchozstyl"/>
    <w:link w:val="ZhlavChar1"/>
    <w:uiPriority w:val="99"/>
    <w:rsid w:val="00FF1E47"/>
    <w:pPr>
      <w:tabs>
        <w:tab w:val="center" w:pos="4536"/>
        <w:tab w:val="right" w:pos="9072"/>
      </w:tabs>
      <w:spacing w:after="0" w:line="100" w:lineRule="atLeast"/>
    </w:pPr>
  </w:style>
  <w:style w:type="character" w:customStyle="1" w:styleId="ZhlavChar1">
    <w:name w:val="Záhlaví Char1"/>
    <w:basedOn w:val="Standardnpsmoodstavce"/>
    <w:link w:val="Zhlav"/>
    <w:uiPriority w:val="99"/>
    <w:semiHidden/>
    <w:locked/>
    <w:rsid w:val="000A5258"/>
    <w:rPr>
      <w:rFonts w:cs="Times New Roman"/>
    </w:rPr>
  </w:style>
  <w:style w:type="paragraph" w:styleId="Zpat">
    <w:name w:val="footer"/>
    <w:basedOn w:val="Vchozstyl"/>
    <w:link w:val="ZpatChar1"/>
    <w:uiPriority w:val="99"/>
    <w:rsid w:val="00FF1E47"/>
    <w:pPr>
      <w:tabs>
        <w:tab w:val="center" w:pos="4536"/>
        <w:tab w:val="right" w:pos="9072"/>
      </w:tabs>
      <w:spacing w:after="0" w:line="100" w:lineRule="atLeast"/>
    </w:pPr>
  </w:style>
  <w:style w:type="character" w:customStyle="1" w:styleId="ZpatChar1">
    <w:name w:val="Zápatí Char1"/>
    <w:basedOn w:val="Standardnpsmoodstavce"/>
    <w:link w:val="Zpat"/>
    <w:uiPriority w:val="99"/>
    <w:semiHidden/>
    <w:locked/>
    <w:rsid w:val="000A5258"/>
    <w:rPr>
      <w:rFonts w:cs="Times New Roman"/>
    </w:rPr>
  </w:style>
  <w:style w:type="paragraph" w:styleId="Textbubliny">
    <w:name w:val="Balloon Text"/>
    <w:basedOn w:val="Vchozstyl"/>
    <w:link w:val="TextbublinyChar1"/>
    <w:uiPriority w:val="99"/>
    <w:rsid w:val="00FF1E47"/>
    <w:pPr>
      <w:spacing w:after="0" w:line="100" w:lineRule="atLeast"/>
    </w:pPr>
    <w:rPr>
      <w:rFonts w:ascii="Tahoma" w:hAnsi="Tahoma" w:cs="Tahoma"/>
      <w:sz w:val="16"/>
      <w:szCs w:val="16"/>
    </w:rPr>
  </w:style>
  <w:style w:type="character" w:customStyle="1" w:styleId="TextbublinyChar1">
    <w:name w:val="Text bubliny Char1"/>
    <w:basedOn w:val="Standardnpsmoodstavce"/>
    <w:link w:val="Textbubliny"/>
    <w:uiPriority w:val="99"/>
    <w:semiHidden/>
    <w:locked/>
    <w:rsid w:val="000A5258"/>
    <w:rPr>
      <w:rFonts w:ascii="Times New Roman" w:hAnsi="Times New Roman" w:cs="Times New Roman"/>
      <w:sz w:val="2"/>
    </w:rPr>
  </w:style>
  <w:style w:type="paragraph" w:styleId="Odstavecseseznamem">
    <w:name w:val="List Paragraph"/>
    <w:basedOn w:val="Vchozstyl"/>
    <w:uiPriority w:val="99"/>
    <w:qFormat/>
    <w:rsid w:val="00FF1E47"/>
    <w:pPr>
      <w:ind w:left="720"/>
      <w:contextualSpacing/>
    </w:pPr>
  </w:style>
  <w:style w:type="paragraph" w:styleId="Bezmezer">
    <w:name w:val="No Spacing"/>
    <w:uiPriority w:val="99"/>
    <w:qFormat/>
    <w:rsid w:val="00FF1E47"/>
    <w:pPr>
      <w:suppressAutoHyphens/>
      <w:spacing w:line="10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41FA"/>
  </w:style>
  <w:style w:type="paragraph" w:styleId="Nadpis1">
    <w:name w:val="heading 1"/>
    <w:basedOn w:val="Vchozstyl"/>
    <w:link w:val="Nadpis1Char1"/>
    <w:uiPriority w:val="99"/>
    <w:qFormat/>
    <w:rsid w:val="00FF1E47"/>
    <w:pPr>
      <w:keepNext/>
      <w:keepLines/>
      <w:spacing w:before="480" w:after="0"/>
      <w:outlineLvl w:val="0"/>
    </w:pPr>
    <w:rPr>
      <w:rFonts w:ascii="Cambria" w:hAnsi="Cambria"/>
      <w:b/>
      <w:bCs/>
      <w:color w:val="365F91"/>
      <w:sz w:val="28"/>
      <w:szCs w:val="28"/>
    </w:rPr>
  </w:style>
  <w:style w:type="paragraph" w:styleId="Nadpis2">
    <w:name w:val="heading 2"/>
    <w:basedOn w:val="Vchozstyl"/>
    <w:link w:val="Nadpis2Char1"/>
    <w:uiPriority w:val="99"/>
    <w:qFormat/>
    <w:rsid w:val="00FF1E47"/>
    <w:pPr>
      <w:keepNext/>
      <w:keepLines/>
      <w:spacing w:before="200" w:after="0"/>
      <w:outlineLvl w:val="1"/>
    </w:pPr>
    <w:rPr>
      <w:rFonts w:ascii="Cambria" w:hAnsi="Cambria"/>
      <w:b/>
      <w:bCs/>
      <w:color w:val="4F81BD"/>
      <w:sz w:val="26"/>
      <w:szCs w:val="26"/>
    </w:rPr>
  </w:style>
  <w:style w:type="paragraph" w:styleId="Nadpis3">
    <w:name w:val="heading 3"/>
    <w:basedOn w:val="Nadpis"/>
    <w:link w:val="Nadpis3Char"/>
    <w:uiPriority w:val="99"/>
    <w:qFormat/>
    <w:rsid w:val="00FF1E47"/>
    <w:pPr>
      <w:outlineLvl w:val="2"/>
    </w:pPr>
  </w:style>
  <w:style w:type="paragraph" w:styleId="Nadpis6">
    <w:name w:val="heading 6"/>
    <w:basedOn w:val="Normln"/>
    <w:next w:val="Normln"/>
    <w:link w:val="Nadpis6Char"/>
    <w:uiPriority w:val="99"/>
    <w:qFormat/>
    <w:locked/>
    <w:rsid w:val="00986C95"/>
    <w:pPr>
      <w:spacing w:before="240" w:after="60"/>
      <w:outlineLvl w:val="5"/>
    </w:pPr>
    <w:rPr>
      <w:rFonts w:ascii="Times New Roman" w:hAnsi="Times New Roman"/>
      <w:b/>
      <w:bCs/>
    </w:rPr>
  </w:style>
  <w:style w:type="paragraph" w:styleId="Nadpis7">
    <w:name w:val="heading 7"/>
    <w:basedOn w:val="Normln"/>
    <w:next w:val="Normln"/>
    <w:link w:val="Nadpis7Char"/>
    <w:uiPriority w:val="99"/>
    <w:qFormat/>
    <w:locked/>
    <w:rsid w:val="00986C95"/>
    <w:pPr>
      <w:spacing w:before="240" w:after="60"/>
      <w:outlineLvl w:val="6"/>
    </w:pPr>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basedOn w:val="Standardnpsmoodstavce"/>
    <w:link w:val="Nadpis1"/>
    <w:uiPriority w:val="99"/>
    <w:locked/>
    <w:rsid w:val="000A5258"/>
    <w:rPr>
      <w:rFonts w:ascii="Cambria" w:hAnsi="Cambria" w:cs="Times New Roman"/>
      <w:b/>
      <w:bCs/>
      <w:kern w:val="32"/>
      <w:sz w:val="32"/>
      <w:szCs w:val="32"/>
    </w:rPr>
  </w:style>
  <w:style w:type="character" w:customStyle="1" w:styleId="Nadpis2Char1">
    <w:name w:val="Nadpis 2 Char1"/>
    <w:basedOn w:val="Standardnpsmoodstavce"/>
    <w:link w:val="Nadpis2"/>
    <w:uiPriority w:val="99"/>
    <w:semiHidden/>
    <w:locked/>
    <w:rsid w:val="000A5258"/>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0A5258"/>
    <w:rPr>
      <w:rFonts w:ascii="Cambria" w:hAnsi="Cambria" w:cs="Times New Roman"/>
      <w:b/>
      <w:bCs/>
      <w:sz w:val="26"/>
      <w:szCs w:val="26"/>
    </w:rPr>
  </w:style>
  <w:style w:type="character" w:customStyle="1" w:styleId="Nadpis6Char">
    <w:name w:val="Nadpis 6 Char"/>
    <w:basedOn w:val="Standardnpsmoodstavce"/>
    <w:link w:val="Nadpis6"/>
    <w:uiPriority w:val="99"/>
    <w:semiHidden/>
    <w:locked/>
    <w:rsid w:val="000A5258"/>
    <w:rPr>
      <w:rFonts w:ascii="Calibri" w:hAnsi="Calibri" w:cs="Times New Roman"/>
      <w:b/>
      <w:bCs/>
    </w:rPr>
  </w:style>
  <w:style w:type="character" w:customStyle="1" w:styleId="Nadpis7Char">
    <w:name w:val="Nadpis 7 Char"/>
    <w:basedOn w:val="Standardnpsmoodstavce"/>
    <w:link w:val="Nadpis7"/>
    <w:uiPriority w:val="99"/>
    <w:semiHidden/>
    <w:locked/>
    <w:rsid w:val="000A5258"/>
    <w:rPr>
      <w:rFonts w:ascii="Calibri" w:hAnsi="Calibri" w:cs="Times New Roman"/>
      <w:sz w:val="24"/>
      <w:szCs w:val="24"/>
    </w:rPr>
  </w:style>
  <w:style w:type="paragraph" w:customStyle="1" w:styleId="Vchozstyl">
    <w:name w:val="Výchozí styl"/>
    <w:uiPriority w:val="99"/>
    <w:rsid w:val="00FF1E47"/>
    <w:pPr>
      <w:suppressAutoHyphens/>
      <w:spacing w:after="200" w:line="276" w:lineRule="auto"/>
    </w:pPr>
  </w:style>
  <w:style w:type="character" w:customStyle="1" w:styleId="ZhlavChar">
    <w:name w:val="Záhlaví Char"/>
    <w:basedOn w:val="Standardnpsmoodstavce"/>
    <w:uiPriority w:val="99"/>
    <w:rsid w:val="00FF1E47"/>
    <w:rPr>
      <w:rFonts w:cs="Times New Roman"/>
    </w:rPr>
  </w:style>
  <w:style w:type="character" w:customStyle="1" w:styleId="ZpatChar">
    <w:name w:val="Zápatí Char"/>
    <w:basedOn w:val="Standardnpsmoodstavce"/>
    <w:uiPriority w:val="99"/>
    <w:rsid w:val="00FF1E47"/>
    <w:rPr>
      <w:rFonts w:cs="Times New Roman"/>
    </w:rPr>
  </w:style>
  <w:style w:type="character" w:customStyle="1" w:styleId="TextbublinyChar">
    <w:name w:val="Text bubliny Char"/>
    <w:basedOn w:val="Standardnpsmoodstavce"/>
    <w:uiPriority w:val="99"/>
    <w:rsid w:val="00FF1E47"/>
    <w:rPr>
      <w:rFonts w:ascii="Tahoma" w:hAnsi="Tahoma" w:cs="Tahoma"/>
      <w:sz w:val="16"/>
      <w:szCs w:val="16"/>
    </w:rPr>
  </w:style>
  <w:style w:type="character" w:customStyle="1" w:styleId="ListLabel1">
    <w:name w:val="ListLabel 1"/>
    <w:uiPriority w:val="99"/>
    <w:rsid w:val="00FF1E47"/>
  </w:style>
  <w:style w:type="character" w:customStyle="1" w:styleId="Nadpis1Char">
    <w:name w:val="Nadpis 1 Char"/>
    <w:basedOn w:val="Standardnpsmoodstavce"/>
    <w:uiPriority w:val="99"/>
    <w:rsid w:val="00FF1E47"/>
    <w:rPr>
      <w:rFonts w:ascii="Cambria" w:hAnsi="Cambria" w:cs="Times New Roman"/>
      <w:b/>
      <w:bCs/>
      <w:color w:val="365F91"/>
      <w:sz w:val="28"/>
      <w:szCs w:val="28"/>
    </w:rPr>
  </w:style>
  <w:style w:type="character" w:customStyle="1" w:styleId="Nadpis2Char">
    <w:name w:val="Nadpis 2 Char"/>
    <w:basedOn w:val="Standardnpsmoodstavce"/>
    <w:uiPriority w:val="99"/>
    <w:rsid w:val="00FF1E47"/>
    <w:rPr>
      <w:rFonts w:ascii="Cambria" w:hAnsi="Cambria" w:cs="Times New Roman"/>
      <w:b/>
      <w:bCs/>
      <w:color w:val="4F81BD"/>
      <w:sz w:val="26"/>
      <w:szCs w:val="26"/>
    </w:rPr>
  </w:style>
  <w:style w:type="paragraph" w:customStyle="1" w:styleId="Nadpis">
    <w:name w:val="Nadpis"/>
    <w:basedOn w:val="Vchozstyl"/>
    <w:next w:val="Tlotextu"/>
    <w:uiPriority w:val="99"/>
    <w:rsid w:val="00FF1E47"/>
    <w:pPr>
      <w:keepNext/>
      <w:spacing w:before="240" w:after="120"/>
    </w:pPr>
    <w:rPr>
      <w:rFonts w:ascii="Arial" w:hAnsi="Arial" w:cs="Mangal"/>
      <w:sz w:val="28"/>
      <w:szCs w:val="28"/>
    </w:rPr>
  </w:style>
  <w:style w:type="paragraph" w:customStyle="1" w:styleId="Tlotextu">
    <w:name w:val="Tělo textu"/>
    <w:basedOn w:val="Vchozstyl"/>
    <w:uiPriority w:val="99"/>
    <w:rsid w:val="00FF1E47"/>
    <w:pPr>
      <w:spacing w:after="120"/>
    </w:pPr>
  </w:style>
  <w:style w:type="paragraph" w:styleId="Seznam">
    <w:name w:val="List"/>
    <w:basedOn w:val="Tlotextu"/>
    <w:uiPriority w:val="99"/>
    <w:rsid w:val="00FF1E47"/>
    <w:rPr>
      <w:rFonts w:cs="Mangal"/>
    </w:rPr>
  </w:style>
  <w:style w:type="paragraph" w:customStyle="1" w:styleId="Popisek">
    <w:name w:val="Popisek"/>
    <w:basedOn w:val="Vchozstyl"/>
    <w:uiPriority w:val="99"/>
    <w:rsid w:val="00FF1E47"/>
    <w:pPr>
      <w:suppressLineNumbers/>
      <w:spacing w:before="120" w:after="120"/>
    </w:pPr>
    <w:rPr>
      <w:rFonts w:cs="Mangal"/>
      <w:i/>
      <w:iCs/>
      <w:sz w:val="24"/>
      <w:szCs w:val="24"/>
    </w:rPr>
  </w:style>
  <w:style w:type="paragraph" w:customStyle="1" w:styleId="Rejstk">
    <w:name w:val="Rejstřík"/>
    <w:basedOn w:val="Vchozstyl"/>
    <w:uiPriority w:val="99"/>
    <w:rsid w:val="00FF1E47"/>
    <w:pPr>
      <w:suppressLineNumbers/>
    </w:pPr>
    <w:rPr>
      <w:rFonts w:cs="Mangal"/>
    </w:rPr>
  </w:style>
  <w:style w:type="paragraph" w:styleId="Zhlav">
    <w:name w:val="header"/>
    <w:basedOn w:val="Vchozstyl"/>
    <w:link w:val="ZhlavChar1"/>
    <w:uiPriority w:val="99"/>
    <w:rsid w:val="00FF1E47"/>
    <w:pPr>
      <w:tabs>
        <w:tab w:val="center" w:pos="4536"/>
        <w:tab w:val="right" w:pos="9072"/>
      </w:tabs>
      <w:spacing w:after="0" w:line="100" w:lineRule="atLeast"/>
    </w:pPr>
  </w:style>
  <w:style w:type="character" w:customStyle="1" w:styleId="ZhlavChar1">
    <w:name w:val="Záhlaví Char1"/>
    <w:basedOn w:val="Standardnpsmoodstavce"/>
    <w:link w:val="Zhlav"/>
    <w:uiPriority w:val="99"/>
    <w:semiHidden/>
    <w:locked/>
    <w:rsid w:val="000A5258"/>
    <w:rPr>
      <w:rFonts w:cs="Times New Roman"/>
    </w:rPr>
  </w:style>
  <w:style w:type="paragraph" w:styleId="Zpat">
    <w:name w:val="footer"/>
    <w:basedOn w:val="Vchozstyl"/>
    <w:link w:val="ZpatChar1"/>
    <w:uiPriority w:val="99"/>
    <w:rsid w:val="00FF1E47"/>
    <w:pPr>
      <w:tabs>
        <w:tab w:val="center" w:pos="4536"/>
        <w:tab w:val="right" w:pos="9072"/>
      </w:tabs>
      <w:spacing w:after="0" w:line="100" w:lineRule="atLeast"/>
    </w:pPr>
  </w:style>
  <w:style w:type="character" w:customStyle="1" w:styleId="ZpatChar1">
    <w:name w:val="Zápatí Char1"/>
    <w:basedOn w:val="Standardnpsmoodstavce"/>
    <w:link w:val="Zpat"/>
    <w:uiPriority w:val="99"/>
    <w:semiHidden/>
    <w:locked/>
    <w:rsid w:val="000A5258"/>
    <w:rPr>
      <w:rFonts w:cs="Times New Roman"/>
    </w:rPr>
  </w:style>
  <w:style w:type="paragraph" w:styleId="Textbubliny">
    <w:name w:val="Balloon Text"/>
    <w:basedOn w:val="Vchozstyl"/>
    <w:link w:val="TextbublinyChar1"/>
    <w:uiPriority w:val="99"/>
    <w:rsid w:val="00FF1E47"/>
    <w:pPr>
      <w:spacing w:after="0" w:line="100" w:lineRule="atLeast"/>
    </w:pPr>
    <w:rPr>
      <w:rFonts w:ascii="Tahoma" w:hAnsi="Tahoma" w:cs="Tahoma"/>
      <w:sz w:val="16"/>
      <w:szCs w:val="16"/>
    </w:rPr>
  </w:style>
  <w:style w:type="character" w:customStyle="1" w:styleId="TextbublinyChar1">
    <w:name w:val="Text bubliny Char1"/>
    <w:basedOn w:val="Standardnpsmoodstavce"/>
    <w:link w:val="Textbubliny"/>
    <w:uiPriority w:val="99"/>
    <w:semiHidden/>
    <w:locked/>
    <w:rsid w:val="000A5258"/>
    <w:rPr>
      <w:rFonts w:ascii="Times New Roman" w:hAnsi="Times New Roman" w:cs="Times New Roman"/>
      <w:sz w:val="2"/>
    </w:rPr>
  </w:style>
  <w:style w:type="paragraph" w:styleId="Odstavecseseznamem">
    <w:name w:val="List Paragraph"/>
    <w:basedOn w:val="Vchozstyl"/>
    <w:uiPriority w:val="99"/>
    <w:qFormat/>
    <w:rsid w:val="00FF1E47"/>
    <w:pPr>
      <w:ind w:left="720"/>
      <w:contextualSpacing/>
    </w:pPr>
  </w:style>
  <w:style w:type="paragraph" w:styleId="Bezmezer">
    <w:name w:val="No Spacing"/>
    <w:uiPriority w:val="99"/>
    <w:qFormat/>
    <w:rsid w:val="00FF1E47"/>
    <w:pPr>
      <w:suppressAutoHyphens/>
      <w:spacing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4721</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OOR Prevence,OSH Pardubice</vt:lpstr>
    </vt:vector>
  </TitlesOfParts>
  <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OOR Prevence,OSH Pardubice</dc:title>
  <dc:subject>Teplého 1524,Pardubice</dc:subject>
  <dc:creator>Zápis z jednání  19.11.201</dc:creator>
  <cp:keywords/>
  <dc:description/>
  <cp:lastModifiedBy>Bohouš</cp:lastModifiedBy>
  <cp:revision>2</cp:revision>
  <cp:lastPrinted>2015-11-20T19:25:00Z</cp:lastPrinted>
  <dcterms:created xsi:type="dcterms:W3CDTF">2015-11-23T07:15:00Z</dcterms:created>
  <dcterms:modified xsi:type="dcterms:W3CDTF">2015-11-23T07:15:00Z</dcterms:modified>
</cp:coreProperties>
</file>