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B598" w14:textId="77777777" w:rsidR="00C80B56" w:rsidRDefault="00AA2887" w:rsidP="00C80B5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0B56">
        <w:rPr>
          <w:rFonts w:ascii="Times New Roman" w:hAnsi="Times New Roman" w:cs="Times New Roman"/>
          <w:b/>
          <w:sz w:val="44"/>
          <w:szCs w:val="44"/>
        </w:rPr>
        <w:t xml:space="preserve">PRAVIDLA SOUTĚŽE TFA KSH </w:t>
      </w:r>
    </w:p>
    <w:p w14:paraId="5CC93BB1" w14:textId="3CA975B8" w:rsidR="001B2C84" w:rsidRPr="00C80B56" w:rsidRDefault="00AA2887" w:rsidP="00C80B5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0B56">
        <w:rPr>
          <w:rFonts w:ascii="Times New Roman" w:hAnsi="Times New Roman" w:cs="Times New Roman"/>
          <w:b/>
          <w:sz w:val="44"/>
          <w:szCs w:val="44"/>
        </w:rPr>
        <w:t>pro Pardubický kraj</w:t>
      </w:r>
      <w:r w:rsidR="00C80B56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C80B56">
        <w:rPr>
          <w:rFonts w:ascii="Times New Roman" w:hAnsi="Times New Roman" w:cs="Times New Roman"/>
          <w:b/>
          <w:sz w:val="44"/>
          <w:szCs w:val="44"/>
        </w:rPr>
        <w:t>Rok 20</w:t>
      </w:r>
      <w:r w:rsidR="00161023">
        <w:rPr>
          <w:rFonts w:ascii="Times New Roman" w:hAnsi="Times New Roman" w:cs="Times New Roman"/>
          <w:b/>
          <w:sz w:val="44"/>
          <w:szCs w:val="44"/>
        </w:rPr>
        <w:t>22</w:t>
      </w:r>
    </w:p>
    <w:p w14:paraId="2F03ED56" w14:textId="77777777" w:rsidR="001B2C84" w:rsidRPr="00C80B56" w:rsidRDefault="00AA2887">
      <w:pPr>
        <w:rPr>
          <w:rFonts w:ascii="Times New Roman" w:hAnsi="Times New Roman" w:cs="Times New Roman"/>
          <w:b/>
          <w:sz w:val="24"/>
          <w:szCs w:val="24"/>
        </w:rPr>
      </w:pPr>
      <w:r w:rsidRPr="00C80B56">
        <w:rPr>
          <w:rFonts w:ascii="Times New Roman" w:hAnsi="Times New Roman" w:cs="Times New Roman"/>
          <w:b/>
          <w:sz w:val="24"/>
          <w:szCs w:val="24"/>
        </w:rPr>
        <w:t>Účast:</w:t>
      </w:r>
    </w:p>
    <w:p w14:paraId="44B4D5A2" w14:textId="77777777" w:rsidR="001B2C84" w:rsidRPr="00C80B56" w:rsidRDefault="00AA2887">
      <w:pPr>
        <w:rPr>
          <w:rFonts w:ascii="Times New Roman" w:hAnsi="Times New Roman" w:cs="Times New Roman"/>
          <w:sz w:val="24"/>
          <w:szCs w:val="24"/>
        </w:rPr>
      </w:pPr>
      <w:r w:rsidRPr="00C80B56">
        <w:rPr>
          <w:rFonts w:ascii="Times New Roman" w:hAnsi="Times New Roman" w:cs="Times New Roman"/>
          <w:sz w:val="24"/>
          <w:szCs w:val="24"/>
        </w:rPr>
        <w:t>Soutěž je určena pro řádné členy SH ČMS. Soutěží v disciplínách TFA se můžou  zúčastnit i členové HZS ČR a HZS podniků, kteří jsou členové SDH, při jednotlivých soutěžích budou hodnoceni v pořadí , avšak nebudou dostávat body  do postupu  z kraje, nebo do celkového umístění v krajských soutěží TFA..</w:t>
      </w:r>
    </w:p>
    <w:p w14:paraId="68747613" w14:textId="77777777" w:rsidR="001B2C84" w:rsidRPr="00C80B56" w:rsidRDefault="00AA2887">
      <w:pPr>
        <w:jc w:val="both"/>
        <w:rPr>
          <w:rFonts w:ascii="Times New Roman" w:hAnsi="Times New Roman" w:cs="Times New Roman"/>
          <w:sz w:val="24"/>
          <w:szCs w:val="24"/>
        </w:rPr>
      </w:pPr>
      <w:r w:rsidRPr="00C80B56">
        <w:rPr>
          <w:rFonts w:ascii="Times New Roman" w:hAnsi="Times New Roman" w:cs="Times New Roman"/>
          <w:sz w:val="24"/>
          <w:szCs w:val="24"/>
        </w:rPr>
        <w:t>Muži starší 18 let</w:t>
      </w:r>
    </w:p>
    <w:p w14:paraId="56E2A904" w14:textId="4D5AA5C2" w:rsidR="001B2C84" w:rsidRPr="00C80B56" w:rsidRDefault="00AA2887">
      <w:pPr>
        <w:pStyle w:val="Odstavecseseznamem1"/>
        <w:numPr>
          <w:ilvl w:val="0"/>
          <w:numId w:val="1"/>
        </w:numPr>
        <w:jc w:val="both"/>
        <w:rPr>
          <w:sz w:val="24"/>
          <w:szCs w:val="24"/>
        </w:rPr>
      </w:pPr>
      <w:r w:rsidRPr="00C80B56">
        <w:rPr>
          <w:sz w:val="24"/>
          <w:szCs w:val="24"/>
        </w:rPr>
        <w:t xml:space="preserve">do 34 let </w:t>
      </w:r>
      <w:r w:rsidRPr="00C80B56">
        <w:rPr>
          <w:sz w:val="24"/>
          <w:szCs w:val="24"/>
        </w:rPr>
        <w:tab/>
      </w:r>
      <w:r w:rsidRPr="00C80B56">
        <w:rPr>
          <w:sz w:val="24"/>
          <w:szCs w:val="24"/>
        </w:rPr>
        <w:tab/>
        <w:t>/ročník narození 198</w:t>
      </w:r>
      <w:r w:rsidR="00161023">
        <w:rPr>
          <w:sz w:val="24"/>
          <w:szCs w:val="24"/>
        </w:rPr>
        <w:t>8</w:t>
      </w:r>
      <w:r w:rsidRPr="00C80B56">
        <w:rPr>
          <w:sz w:val="24"/>
          <w:szCs w:val="24"/>
        </w:rPr>
        <w:t xml:space="preserve"> a mladší/     </w:t>
      </w:r>
    </w:p>
    <w:p w14:paraId="507AF0CB" w14:textId="77CAE1E7" w:rsidR="001B2C84" w:rsidRPr="00C80B56" w:rsidRDefault="00AA2887">
      <w:pPr>
        <w:pStyle w:val="Odstavecseseznamem1"/>
        <w:numPr>
          <w:ilvl w:val="0"/>
          <w:numId w:val="1"/>
        </w:numPr>
        <w:jc w:val="both"/>
        <w:rPr>
          <w:sz w:val="24"/>
          <w:szCs w:val="24"/>
        </w:rPr>
      </w:pPr>
      <w:r w:rsidRPr="00C80B56">
        <w:rPr>
          <w:sz w:val="24"/>
          <w:szCs w:val="24"/>
        </w:rPr>
        <w:t xml:space="preserve">nad 35let </w:t>
      </w:r>
      <w:r w:rsidRPr="00C80B56">
        <w:rPr>
          <w:sz w:val="24"/>
          <w:szCs w:val="24"/>
        </w:rPr>
        <w:tab/>
      </w:r>
      <w:r w:rsidRPr="00C80B56">
        <w:rPr>
          <w:sz w:val="24"/>
          <w:szCs w:val="24"/>
        </w:rPr>
        <w:tab/>
        <w:t>/ročník narození 198</w:t>
      </w:r>
      <w:r w:rsidR="00161023">
        <w:rPr>
          <w:sz w:val="24"/>
          <w:szCs w:val="24"/>
        </w:rPr>
        <w:t>7</w:t>
      </w:r>
      <w:r w:rsidRPr="00C80B56">
        <w:rPr>
          <w:sz w:val="24"/>
          <w:szCs w:val="24"/>
        </w:rPr>
        <w:t xml:space="preserve"> a starší/       </w:t>
      </w:r>
    </w:p>
    <w:p w14:paraId="17747CA2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 xml:space="preserve">Ženy starší 18 let  </w:t>
      </w:r>
      <w:r w:rsidRPr="00C80B56">
        <w:rPr>
          <w:color w:val="FF0000"/>
          <w:sz w:val="24"/>
          <w:szCs w:val="24"/>
        </w:rPr>
        <w:t xml:space="preserve"> </w:t>
      </w:r>
    </w:p>
    <w:p w14:paraId="6ADE0101" w14:textId="77777777" w:rsidR="001B2C84" w:rsidRPr="00C80B56" w:rsidRDefault="00AA288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C80B56">
        <w:rPr>
          <w:rFonts w:ascii="Times New Roman" w:hAnsi="Times New Roman" w:cs="Times New Roman"/>
          <w:sz w:val="24"/>
          <w:szCs w:val="24"/>
        </w:rPr>
        <w:t xml:space="preserve">Všichni startující musí být fyzicky a zdravotně způsobilí. </w:t>
      </w:r>
    </w:p>
    <w:p w14:paraId="61D97F5E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 xml:space="preserve">Soutěž bude provedena dle Směrnic hasičských sportovních soutěží pro muže a ženy schválené VV SH ČMS dne 16. 6. 2011 s účinností od 1. 1. 2012 I. a II. část. </w:t>
      </w:r>
      <w:r w:rsidRPr="00C80B56">
        <w:rPr>
          <w:rFonts w:eastAsia="Times New Roman"/>
          <w:bCs/>
          <w:sz w:val="24"/>
          <w:szCs w:val="24"/>
        </w:rPr>
        <w:t>(soubor předpisů SH ČMS</w:t>
      </w:r>
      <w:r w:rsidRPr="00C80B56">
        <w:rPr>
          <w:bCs/>
          <w:sz w:val="24"/>
          <w:szCs w:val="24"/>
        </w:rPr>
        <w:t xml:space="preserve">-1/17-2011) </w:t>
      </w:r>
      <w:r w:rsidRPr="00C80B56">
        <w:rPr>
          <w:sz w:val="24"/>
          <w:szCs w:val="24"/>
        </w:rPr>
        <w:t>a Dodatku č. 1 schváleného VV SH ČMS dne 13. 6. 2013 a dle „Pravidel  TFA“, upravené jednotlivými  propozicemi soutěží.</w:t>
      </w:r>
    </w:p>
    <w:p w14:paraId="6FF82AAA" w14:textId="77777777" w:rsidR="001B2C84" w:rsidRPr="00C80B56" w:rsidRDefault="001B2C84">
      <w:pPr>
        <w:pStyle w:val="Odstavecseseznamem1"/>
        <w:ind w:left="0"/>
        <w:jc w:val="both"/>
        <w:rPr>
          <w:sz w:val="24"/>
          <w:szCs w:val="24"/>
        </w:rPr>
      </w:pPr>
    </w:p>
    <w:p w14:paraId="1E899CB8" w14:textId="77777777" w:rsidR="001B2C84" w:rsidRPr="00C80B56" w:rsidRDefault="00AA2887">
      <w:pPr>
        <w:pStyle w:val="Odstavecseseznamem1"/>
        <w:ind w:left="0"/>
        <w:jc w:val="both"/>
        <w:rPr>
          <w:b/>
          <w:sz w:val="24"/>
          <w:szCs w:val="24"/>
        </w:rPr>
      </w:pPr>
      <w:r w:rsidRPr="00C80B56">
        <w:rPr>
          <w:b/>
          <w:sz w:val="24"/>
          <w:szCs w:val="24"/>
        </w:rPr>
        <w:t>Propozice:</w:t>
      </w:r>
    </w:p>
    <w:p w14:paraId="204DF41F" w14:textId="77777777" w:rsidR="001B2C84" w:rsidRPr="00C80B56" w:rsidRDefault="001B2C84">
      <w:pPr>
        <w:pStyle w:val="Odstavecseseznamem1"/>
        <w:ind w:left="0"/>
        <w:jc w:val="both"/>
        <w:rPr>
          <w:b/>
          <w:sz w:val="24"/>
          <w:szCs w:val="24"/>
        </w:rPr>
      </w:pPr>
    </w:p>
    <w:p w14:paraId="699B025B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Pořadatel na jednotlivých soutěžích zajistí překážky na soutěž, dle možnosti pořadatele a v propozicích na jejich soutěž popíše překážku pro možnost seznámení soutěžících se specifikou překážek a soutěže. Zajistí kvalifikované rozhodčí, zdravotní službu, občerstvení a zázemí pro soutěžící dle možností pořadatele.</w:t>
      </w:r>
    </w:p>
    <w:p w14:paraId="7AB646A1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Dýchací vzduchový přístroj, bude li v propozicích na soutěž jednotný musí zajistit pořadatel.</w:t>
      </w:r>
    </w:p>
    <w:p w14:paraId="3DC08C12" w14:textId="77777777" w:rsidR="001B2C84" w:rsidRPr="00C80B56" w:rsidRDefault="001B2C84">
      <w:pPr>
        <w:pStyle w:val="Odstavecseseznamem1"/>
        <w:ind w:left="0"/>
        <w:jc w:val="both"/>
        <w:rPr>
          <w:sz w:val="24"/>
          <w:szCs w:val="24"/>
        </w:rPr>
      </w:pPr>
    </w:p>
    <w:p w14:paraId="1ECA5280" w14:textId="6DD5F0C5" w:rsidR="001B2C84" w:rsidRDefault="00AA2887">
      <w:pPr>
        <w:pStyle w:val="Odstavecseseznamem1"/>
        <w:ind w:left="0"/>
        <w:jc w:val="both"/>
        <w:rPr>
          <w:b/>
          <w:sz w:val="24"/>
          <w:szCs w:val="24"/>
        </w:rPr>
      </w:pPr>
      <w:r w:rsidRPr="00C80B56">
        <w:rPr>
          <w:b/>
          <w:sz w:val="24"/>
          <w:szCs w:val="24"/>
        </w:rPr>
        <w:t>Soutěže:</w:t>
      </w:r>
    </w:p>
    <w:p w14:paraId="4382B17F" w14:textId="77777777" w:rsidR="00CB63DD" w:rsidRDefault="00CB63DD">
      <w:pPr>
        <w:pStyle w:val="Odstavecseseznamem1"/>
        <w:ind w:left="0"/>
        <w:jc w:val="both"/>
        <w:rPr>
          <w:b/>
          <w:sz w:val="24"/>
          <w:szCs w:val="24"/>
        </w:rPr>
      </w:pPr>
    </w:p>
    <w:p w14:paraId="1CD33647" w14:textId="77777777" w:rsidR="00CB63DD" w:rsidRPr="00C80B56" w:rsidRDefault="00CB63DD" w:rsidP="00CB63DD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Komárov</w:t>
      </w:r>
      <w:r w:rsidRPr="00C80B56">
        <w:rPr>
          <w:sz w:val="24"/>
          <w:szCs w:val="24"/>
        </w:rPr>
        <w:t xml:space="preserve"> PAR </w:t>
      </w:r>
      <w:r>
        <w:rPr>
          <w:sz w:val="24"/>
          <w:szCs w:val="24"/>
        </w:rPr>
        <w:t>11</w:t>
      </w:r>
      <w:r w:rsidRPr="00C80B56">
        <w:rPr>
          <w:sz w:val="24"/>
          <w:szCs w:val="24"/>
        </w:rPr>
        <w:t>. 6. 20</w:t>
      </w:r>
      <w:r>
        <w:rPr>
          <w:sz w:val="24"/>
          <w:szCs w:val="24"/>
        </w:rPr>
        <w:t>22</w:t>
      </w:r>
    </w:p>
    <w:p w14:paraId="52CBC8AC" w14:textId="05C4870A" w:rsidR="001B2C84" w:rsidRPr="002B682C" w:rsidRDefault="002B682C">
      <w:pPr>
        <w:pStyle w:val="Odstavecseseznamem1"/>
        <w:ind w:left="0"/>
        <w:jc w:val="both"/>
        <w:rPr>
          <w:bCs/>
          <w:sz w:val="24"/>
          <w:szCs w:val="24"/>
        </w:rPr>
      </w:pPr>
      <w:r w:rsidRPr="002B682C">
        <w:rPr>
          <w:bCs/>
          <w:sz w:val="24"/>
          <w:szCs w:val="24"/>
        </w:rPr>
        <w:t>Žamberk UO</w:t>
      </w:r>
      <w:r>
        <w:rPr>
          <w:bCs/>
          <w:sz w:val="24"/>
          <w:szCs w:val="24"/>
        </w:rPr>
        <w:t xml:space="preserve"> 18. 6. 2022</w:t>
      </w:r>
    </w:p>
    <w:p w14:paraId="6EDE55F5" w14:textId="380F23D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 xml:space="preserve">Trpín  SY   </w:t>
      </w:r>
      <w:r w:rsidR="002B682C">
        <w:rPr>
          <w:sz w:val="24"/>
          <w:szCs w:val="24"/>
        </w:rPr>
        <w:t>19</w:t>
      </w:r>
      <w:r w:rsidRPr="00C80B56">
        <w:rPr>
          <w:sz w:val="24"/>
          <w:szCs w:val="24"/>
        </w:rPr>
        <w:t xml:space="preserve">. </w:t>
      </w:r>
      <w:r w:rsidR="002B682C">
        <w:rPr>
          <w:sz w:val="24"/>
          <w:szCs w:val="24"/>
        </w:rPr>
        <w:t>6</w:t>
      </w:r>
      <w:r w:rsidRPr="00C80B56">
        <w:rPr>
          <w:sz w:val="24"/>
          <w:szCs w:val="24"/>
        </w:rPr>
        <w:t>. 20</w:t>
      </w:r>
      <w:r w:rsidR="002B682C">
        <w:rPr>
          <w:sz w:val="24"/>
          <w:szCs w:val="24"/>
        </w:rPr>
        <w:t>22</w:t>
      </w:r>
    </w:p>
    <w:p w14:paraId="01AF8221" w14:textId="58CFAD2A" w:rsidR="001B2C84" w:rsidRPr="00C80B56" w:rsidRDefault="00802F7E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 xml:space="preserve">Orličky, </w:t>
      </w:r>
      <w:r w:rsidR="00AA2887" w:rsidRPr="00C80B56">
        <w:rPr>
          <w:sz w:val="24"/>
          <w:szCs w:val="24"/>
        </w:rPr>
        <w:t xml:space="preserve">Suchý Vrch  UO  </w:t>
      </w:r>
      <w:r w:rsidR="002B682C">
        <w:rPr>
          <w:sz w:val="24"/>
          <w:szCs w:val="24"/>
        </w:rPr>
        <w:t>2</w:t>
      </w:r>
      <w:r w:rsidR="00CB63DD">
        <w:rPr>
          <w:sz w:val="24"/>
          <w:szCs w:val="24"/>
        </w:rPr>
        <w:t>6</w:t>
      </w:r>
      <w:r w:rsidR="00AA2887" w:rsidRPr="00C80B56">
        <w:rPr>
          <w:sz w:val="24"/>
          <w:szCs w:val="24"/>
        </w:rPr>
        <w:t>. 6. 20</w:t>
      </w:r>
      <w:r w:rsidR="002B682C">
        <w:rPr>
          <w:sz w:val="24"/>
          <w:szCs w:val="24"/>
        </w:rPr>
        <w:t>22</w:t>
      </w:r>
    </w:p>
    <w:p w14:paraId="72652E8F" w14:textId="55D451FE"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 xml:space="preserve">Bystřec  UO </w:t>
      </w:r>
      <w:r w:rsidR="00CB63DD">
        <w:rPr>
          <w:sz w:val="24"/>
          <w:szCs w:val="24"/>
        </w:rPr>
        <w:t>17</w:t>
      </w:r>
      <w:r w:rsidRPr="00C80B56">
        <w:rPr>
          <w:sz w:val="24"/>
          <w:szCs w:val="24"/>
        </w:rPr>
        <w:t>. 9. 20</w:t>
      </w:r>
      <w:r w:rsidR="00CB63DD">
        <w:rPr>
          <w:sz w:val="24"/>
          <w:szCs w:val="24"/>
        </w:rPr>
        <w:t>22</w:t>
      </w:r>
    </w:p>
    <w:p w14:paraId="17BE048C" w14:textId="181DA18F" w:rsidR="002B682C" w:rsidRPr="00C80B56" w:rsidRDefault="00E81270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MČR Štramberk 1. 10. 2022</w:t>
      </w:r>
    </w:p>
    <w:p w14:paraId="2EB80F3F" w14:textId="77777777" w:rsidR="001B2C84" w:rsidRPr="00C80B56" w:rsidRDefault="001B2C84">
      <w:pPr>
        <w:pStyle w:val="Odstavecseseznamem1"/>
        <w:ind w:left="0"/>
        <w:jc w:val="both"/>
        <w:rPr>
          <w:sz w:val="24"/>
          <w:szCs w:val="24"/>
        </w:rPr>
      </w:pPr>
    </w:p>
    <w:p w14:paraId="662DC1EB" w14:textId="77777777" w:rsidR="001B2C84" w:rsidRPr="00C80B56" w:rsidRDefault="00AA2887">
      <w:pPr>
        <w:pStyle w:val="Odstavecseseznamem1"/>
        <w:ind w:left="0"/>
        <w:jc w:val="both"/>
        <w:rPr>
          <w:b/>
          <w:sz w:val="24"/>
          <w:szCs w:val="24"/>
        </w:rPr>
      </w:pPr>
      <w:r w:rsidRPr="00C80B56">
        <w:rPr>
          <w:b/>
          <w:sz w:val="24"/>
          <w:szCs w:val="24"/>
        </w:rPr>
        <w:t>Body:</w:t>
      </w:r>
    </w:p>
    <w:p w14:paraId="04755301" w14:textId="77777777" w:rsidR="001B2C84" w:rsidRPr="00C80B56" w:rsidRDefault="001B2C84">
      <w:pPr>
        <w:pStyle w:val="Odstavecseseznamem1"/>
        <w:ind w:left="0"/>
        <w:jc w:val="both"/>
        <w:rPr>
          <w:sz w:val="24"/>
          <w:szCs w:val="24"/>
        </w:rPr>
      </w:pPr>
    </w:p>
    <w:p w14:paraId="23FDFFCB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1  místo  -  16 bodů</w:t>
      </w:r>
    </w:p>
    <w:p w14:paraId="624ACB96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2  místo  -  12 bodů</w:t>
      </w:r>
    </w:p>
    <w:p w14:paraId="6A712636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3  místo  -    9 bodů</w:t>
      </w:r>
    </w:p>
    <w:p w14:paraId="11D3D4F7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4  místo  -    7 bodů</w:t>
      </w:r>
    </w:p>
    <w:p w14:paraId="069DB810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5  místo  -    6 bodů</w:t>
      </w:r>
    </w:p>
    <w:p w14:paraId="6BAAF75B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6  místo  -    5 bodů</w:t>
      </w:r>
    </w:p>
    <w:p w14:paraId="18E04B15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7  místo  -    4 body</w:t>
      </w:r>
    </w:p>
    <w:p w14:paraId="6FAD2331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8  místo  -    3 body</w:t>
      </w:r>
    </w:p>
    <w:p w14:paraId="602C0257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lastRenderedPageBreak/>
        <w:t>9  místo  -    2 body</w:t>
      </w:r>
    </w:p>
    <w:p w14:paraId="1362A10B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10 místo  -   1 bod</w:t>
      </w:r>
    </w:p>
    <w:p w14:paraId="49C8E9E1" w14:textId="77777777" w:rsidR="001B2C84" w:rsidRPr="00C80B56" w:rsidRDefault="001B2C84">
      <w:pPr>
        <w:pStyle w:val="Odstavecseseznamem1"/>
        <w:ind w:left="0"/>
        <w:jc w:val="both"/>
        <w:rPr>
          <w:b/>
          <w:sz w:val="24"/>
          <w:szCs w:val="24"/>
        </w:rPr>
      </w:pPr>
    </w:p>
    <w:p w14:paraId="3BC13022" w14:textId="77777777" w:rsidR="001B2C84" w:rsidRPr="00C80B56" w:rsidRDefault="00AA2887">
      <w:pPr>
        <w:pStyle w:val="Odstavecseseznamem1"/>
        <w:ind w:left="0"/>
        <w:jc w:val="both"/>
        <w:rPr>
          <w:b/>
          <w:sz w:val="24"/>
          <w:szCs w:val="24"/>
        </w:rPr>
      </w:pPr>
      <w:r w:rsidRPr="00C80B56">
        <w:rPr>
          <w:b/>
          <w:sz w:val="24"/>
          <w:szCs w:val="24"/>
        </w:rPr>
        <w:t>Umístění:</w:t>
      </w:r>
    </w:p>
    <w:p w14:paraId="7D60688E" w14:textId="77777777" w:rsidR="001B2C84" w:rsidRPr="00C80B56" w:rsidRDefault="001B2C84">
      <w:pPr>
        <w:pStyle w:val="Odstavecseseznamem1"/>
        <w:ind w:left="0"/>
        <w:jc w:val="both"/>
        <w:rPr>
          <w:b/>
          <w:sz w:val="24"/>
          <w:szCs w:val="24"/>
        </w:rPr>
      </w:pPr>
    </w:p>
    <w:p w14:paraId="7698187A" w14:textId="5D4D5C8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Do celkového pořadí</w:t>
      </w:r>
      <w:r w:rsidR="0011053F">
        <w:rPr>
          <w:sz w:val="24"/>
          <w:szCs w:val="24"/>
        </w:rPr>
        <w:t xml:space="preserve"> na postup MČR ve Štramberku</w:t>
      </w:r>
      <w:r w:rsidRPr="00C80B56">
        <w:rPr>
          <w:sz w:val="24"/>
          <w:szCs w:val="24"/>
        </w:rPr>
        <w:t xml:space="preserve"> se bude počítat součet bodů, ze tří </w:t>
      </w:r>
      <w:r w:rsidR="0011053F">
        <w:rPr>
          <w:sz w:val="24"/>
          <w:szCs w:val="24"/>
        </w:rPr>
        <w:t>závodů</w:t>
      </w:r>
      <w:r w:rsidRPr="00C80B56">
        <w:rPr>
          <w:sz w:val="24"/>
          <w:szCs w:val="24"/>
        </w:rPr>
        <w:t xml:space="preserve"> TFA s nejlepším umístěním soutěžícího</w:t>
      </w:r>
      <w:r w:rsidR="002B682C">
        <w:rPr>
          <w:sz w:val="24"/>
          <w:szCs w:val="24"/>
        </w:rPr>
        <w:t>, z pěti závodů TFA v kraji</w:t>
      </w:r>
      <w:r w:rsidRPr="00C80B56">
        <w:rPr>
          <w:sz w:val="24"/>
          <w:szCs w:val="24"/>
        </w:rPr>
        <w:t xml:space="preserve">. </w:t>
      </w:r>
    </w:p>
    <w:p w14:paraId="43EFFB21" w14:textId="482A390B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Tři nejlepší soutěžící z každé kategorie budou oceněni. Do vyhodnocení se dostává pouze soutěžící, který se zúčastní tří soutěží TFA v daném ročníku v jednotlivých kategorií.</w:t>
      </w:r>
      <w:r w:rsidR="000E018C">
        <w:rPr>
          <w:sz w:val="24"/>
          <w:szCs w:val="24"/>
        </w:rPr>
        <w:t xml:space="preserve"> </w:t>
      </w:r>
      <w:r w:rsidRPr="00C80B56">
        <w:rPr>
          <w:sz w:val="24"/>
          <w:szCs w:val="24"/>
        </w:rPr>
        <w:t>Ceny zajistí KSH Pardubického kraje.</w:t>
      </w:r>
    </w:p>
    <w:p w14:paraId="6881EFBC" w14:textId="77777777" w:rsidR="001B2C84" w:rsidRPr="00C80B56" w:rsidRDefault="001B2C84">
      <w:pPr>
        <w:pStyle w:val="Odstavecseseznamem1"/>
        <w:ind w:left="0"/>
        <w:jc w:val="both"/>
        <w:rPr>
          <w:sz w:val="24"/>
          <w:szCs w:val="24"/>
        </w:rPr>
      </w:pPr>
    </w:p>
    <w:p w14:paraId="5BD6FBD4" w14:textId="77777777" w:rsidR="001B2C84" w:rsidRPr="00C80B56" w:rsidRDefault="001B2C84">
      <w:pPr>
        <w:pStyle w:val="Odstavecseseznamem1"/>
        <w:ind w:left="0"/>
        <w:jc w:val="both"/>
        <w:rPr>
          <w:sz w:val="24"/>
          <w:szCs w:val="24"/>
        </w:rPr>
      </w:pPr>
    </w:p>
    <w:p w14:paraId="6187C982" w14:textId="77777777" w:rsidR="001B2C84" w:rsidRPr="00C80B56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b/>
          <w:sz w:val="24"/>
          <w:szCs w:val="24"/>
        </w:rPr>
        <w:t>Upozornění:</w:t>
      </w:r>
    </w:p>
    <w:p w14:paraId="314A63BC" w14:textId="77777777" w:rsidR="001B2C84" w:rsidRPr="00C80B56" w:rsidRDefault="001B2C84">
      <w:pPr>
        <w:pStyle w:val="Odstavecseseznamem1"/>
        <w:ind w:left="0"/>
        <w:jc w:val="both"/>
        <w:rPr>
          <w:sz w:val="24"/>
          <w:szCs w:val="24"/>
        </w:rPr>
      </w:pPr>
    </w:p>
    <w:p w14:paraId="0DE0DF2B" w14:textId="0C9B3C07"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 w:rsidRPr="00C80B56">
        <w:rPr>
          <w:sz w:val="24"/>
          <w:szCs w:val="24"/>
        </w:rPr>
        <w:t>V případě čerpání příspěvku z KSH na soutěž TFA, je nutno zaslat faktury za vyúčtování s kopiemi prvotních dokladů, do 14 dnů po ukončení soutěže na KSH Pardubického kraje, jinak nebudou proplaceny.</w:t>
      </w:r>
    </w:p>
    <w:p w14:paraId="3A5A7DC9" w14:textId="3C9853B7" w:rsidR="00EB7DD2" w:rsidRDefault="00EB7DD2">
      <w:pPr>
        <w:pStyle w:val="Odstavecseseznamem1"/>
        <w:ind w:left="0"/>
        <w:jc w:val="both"/>
        <w:rPr>
          <w:sz w:val="24"/>
          <w:szCs w:val="24"/>
        </w:rPr>
      </w:pPr>
    </w:p>
    <w:p w14:paraId="3AD076FC" w14:textId="6A7183C7" w:rsidR="00EB7DD2" w:rsidRDefault="00EB7DD2">
      <w:pPr>
        <w:pStyle w:val="Odstavecseseznamem1"/>
        <w:ind w:left="0"/>
        <w:jc w:val="both"/>
        <w:rPr>
          <w:sz w:val="24"/>
          <w:szCs w:val="24"/>
        </w:rPr>
      </w:pPr>
    </w:p>
    <w:p w14:paraId="1FD94828" w14:textId="67DB1771" w:rsidR="00EB7DD2" w:rsidRDefault="00EB7DD2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KSH Pardubického kraje                                                   Zpracoval: Pavel Černohous</w:t>
      </w:r>
    </w:p>
    <w:p w14:paraId="2C661E37" w14:textId="0F33504C" w:rsidR="00EB7DD2" w:rsidRDefault="00EB7DD2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Dne: 22. 4. 2022</w:t>
      </w:r>
    </w:p>
    <w:p w14:paraId="18FEB939" w14:textId="7F147F3E" w:rsidR="009962B4" w:rsidRDefault="009962B4">
      <w:pPr>
        <w:pStyle w:val="Odstavecseseznamem1"/>
        <w:ind w:left="0"/>
        <w:jc w:val="both"/>
        <w:rPr>
          <w:sz w:val="24"/>
          <w:szCs w:val="24"/>
        </w:rPr>
      </w:pPr>
    </w:p>
    <w:p w14:paraId="14718994" w14:textId="5E422C6C" w:rsidR="009962B4" w:rsidRPr="00C80B56" w:rsidRDefault="009962B4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9962B4" w:rsidRPr="00C80B56" w:rsidSect="00C80B56">
      <w:pgSz w:w="11906" w:h="16838"/>
      <w:pgMar w:top="1247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0298" w14:textId="77777777" w:rsidR="006D336D" w:rsidRDefault="006D336D" w:rsidP="00080F59">
      <w:pPr>
        <w:spacing w:after="0" w:line="240" w:lineRule="auto"/>
      </w:pPr>
      <w:r>
        <w:separator/>
      </w:r>
    </w:p>
  </w:endnote>
  <w:endnote w:type="continuationSeparator" w:id="0">
    <w:p w14:paraId="04776BD2" w14:textId="77777777" w:rsidR="006D336D" w:rsidRDefault="006D336D" w:rsidP="0008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1B11" w14:textId="77777777" w:rsidR="006D336D" w:rsidRDefault="006D336D" w:rsidP="00080F59">
      <w:pPr>
        <w:spacing w:after="0" w:line="240" w:lineRule="auto"/>
      </w:pPr>
      <w:r>
        <w:separator/>
      </w:r>
    </w:p>
  </w:footnote>
  <w:footnote w:type="continuationSeparator" w:id="0">
    <w:p w14:paraId="58C6AC11" w14:textId="77777777" w:rsidR="006D336D" w:rsidRDefault="006D336D" w:rsidP="0008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84"/>
    <w:rsid w:val="00080F59"/>
    <w:rsid w:val="000E018C"/>
    <w:rsid w:val="0011053F"/>
    <w:rsid w:val="00161023"/>
    <w:rsid w:val="001B2C84"/>
    <w:rsid w:val="001F6F57"/>
    <w:rsid w:val="00224CF9"/>
    <w:rsid w:val="00266DB7"/>
    <w:rsid w:val="002B682C"/>
    <w:rsid w:val="003C0BCD"/>
    <w:rsid w:val="006470C8"/>
    <w:rsid w:val="006D336D"/>
    <w:rsid w:val="00802F7E"/>
    <w:rsid w:val="009962B4"/>
    <w:rsid w:val="00AA2887"/>
    <w:rsid w:val="00B6022C"/>
    <w:rsid w:val="00C80B56"/>
    <w:rsid w:val="00CB63DD"/>
    <w:rsid w:val="00E81270"/>
    <w:rsid w:val="00E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5B018"/>
  <w15:docId w15:val="{C08304C6-F5E1-45F1-AC70-1C8FD09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pPr>
      <w:suppressAutoHyphens/>
      <w:spacing w:line="240" w:lineRule="auto"/>
      <w:ind w:left="720"/>
      <w:contextualSpacing/>
    </w:pPr>
    <w:rPr>
      <w:rFonts w:ascii="Times New Roman" w:eastAsia="SimSu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pc0605</dc:creator>
  <cp:keywords>C_Unrestricted</cp:keywords>
  <cp:lastModifiedBy>Cernohous, Pavel (SI EP MF OEZ QM EHS)</cp:lastModifiedBy>
  <cp:revision>12</cp:revision>
  <dcterms:created xsi:type="dcterms:W3CDTF">2022-04-19T09:29:00Z</dcterms:created>
  <dcterms:modified xsi:type="dcterms:W3CDTF">2022-04-25T09:43:00Z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MSIP_Label_6f75f480-7803-4ee9-bb54-84d0635fdbe7_Enabled">
    <vt:lpwstr>true</vt:lpwstr>
  </property>
  <property fmtid="{D5CDD505-2E9C-101B-9397-08002B2CF9AE}" pid="4" name="MSIP_Label_6f75f480-7803-4ee9-bb54-84d0635fdbe7_SetDate">
    <vt:lpwstr>2022-04-19T09:29:06Z</vt:lpwstr>
  </property>
  <property fmtid="{D5CDD505-2E9C-101B-9397-08002B2CF9AE}" pid="5" name="MSIP_Label_6f75f480-7803-4ee9-bb54-84d0635fdbe7_Method">
    <vt:lpwstr>Standard</vt:lpwstr>
  </property>
  <property fmtid="{D5CDD505-2E9C-101B-9397-08002B2CF9AE}" pid="6" name="MSIP_Label_6f75f480-7803-4ee9-bb54-84d0635fdbe7_Name">
    <vt:lpwstr>unrestricted</vt:lpwstr>
  </property>
  <property fmtid="{D5CDD505-2E9C-101B-9397-08002B2CF9AE}" pid="7" name="MSIP_Label_6f75f480-7803-4ee9-bb54-84d0635fdbe7_SiteId">
    <vt:lpwstr>38ae3bcd-9579-4fd4-adda-b42e1495d55a</vt:lpwstr>
  </property>
  <property fmtid="{D5CDD505-2E9C-101B-9397-08002B2CF9AE}" pid="8" name="MSIP_Label_6f75f480-7803-4ee9-bb54-84d0635fdbe7_ActionId">
    <vt:lpwstr>2523d53d-62ba-410d-9263-96c8d863ab21</vt:lpwstr>
  </property>
  <property fmtid="{D5CDD505-2E9C-101B-9397-08002B2CF9AE}" pid="9" name="MSIP_Label_6f75f480-7803-4ee9-bb54-84d0635fdbe7_ContentBits">
    <vt:lpwstr>0</vt:lpwstr>
  </property>
  <property fmtid="{D5CDD505-2E9C-101B-9397-08002B2CF9AE}" pid="10" name="Document_Confidentiality">
    <vt:lpwstr>Unrestricted</vt:lpwstr>
  </property>
</Properties>
</file>